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CE" w:rsidRPr="000B4052" w:rsidRDefault="00021BCE" w:rsidP="00093C85">
      <w:pPr>
        <w:spacing w:line="276" w:lineRule="auto"/>
        <w:rPr>
          <w:b/>
          <w:sz w:val="28"/>
          <w:szCs w:val="28"/>
          <w:lang w:val="sk-SK"/>
        </w:rPr>
      </w:pPr>
    </w:p>
    <w:p w:rsidR="00415D34" w:rsidRPr="000B4052" w:rsidRDefault="004757EC" w:rsidP="00B30AF3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0B4052">
        <w:rPr>
          <w:b/>
          <w:sz w:val="28"/>
          <w:szCs w:val="28"/>
          <w:lang w:val="sk-SK"/>
        </w:rPr>
        <w:t>Zmluva o </w:t>
      </w:r>
      <w:r w:rsidR="00915CB9" w:rsidRPr="000B4052">
        <w:rPr>
          <w:b/>
          <w:sz w:val="28"/>
          <w:szCs w:val="28"/>
          <w:lang w:val="sk-SK"/>
        </w:rPr>
        <w:t>dodávke didaktických prostriedkov</w:t>
      </w:r>
    </w:p>
    <w:p w:rsidR="0078208E" w:rsidRPr="000B4052" w:rsidRDefault="00B54CD8" w:rsidP="00B30AF3">
      <w:pPr>
        <w:tabs>
          <w:tab w:val="left" w:pos="3686"/>
        </w:tabs>
        <w:spacing w:line="276" w:lineRule="auto"/>
        <w:jc w:val="center"/>
        <w:rPr>
          <w:b/>
          <w:sz w:val="28"/>
          <w:szCs w:val="28"/>
          <w:lang w:val="sk-SK"/>
        </w:rPr>
      </w:pPr>
      <w:r w:rsidRPr="000B4052">
        <w:rPr>
          <w:b/>
          <w:sz w:val="28"/>
          <w:szCs w:val="28"/>
          <w:lang w:val="sk-SK"/>
        </w:rPr>
        <w:t xml:space="preserve">číslo: </w:t>
      </w:r>
      <w:sdt>
        <w:sdtPr>
          <w:rPr>
            <w:rStyle w:val="Bold"/>
            <w:lang w:val="sk-SK"/>
          </w:rPr>
          <w:alias w:val="Číslo zmluvy"/>
          <w:tag w:val="CisloZmluvy"/>
          <w:id w:val="1593963010"/>
          <w:lock w:val="sdtContentLocked"/>
          <w:placeholder>
            <w:docPart w:val="A164247D7AD44058A1020ED872E5C6C4"/>
          </w:placeholder>
          <w:showingPlcHdr/>
          <w:text/>
        </w:sdtPr>
        <w:sdtEndPr>
          <w:rPr>
            <w:rStyle w:val="Predvolenpsmoodseku"/>
            <w:b w:val="0"/>
            <w:sz w:val="28"/>
            <w:szCs w:val="28"/>
          </w:rPr>
        </w:sdtEndPr>
        <w:sdtContent>
          <w:r w:rsidR="00791FA8" w:rsidRPr="00503EB0">
            <w:rPr>
              <w:rStyle w:val="Zstupntext"/>
              <w:b/>
              <w:color w:val="auto"/>
              <w:lang w:val="sk-SK"/>
            </w:rPr>
            <w:t>2017_MPC_EGO_096</w:t>
          </w:r>
        </w:sdtContent>
      </w:sdt>
    </w:p>
    <w:p w:rsidR="00BB050B" w:rsidRPr="000B4052" w:rsidRDefault="00BB050B" w:rsidP="004757EC">
      <w:pPr>
        <w:tabs>
          <w:tab w:val="left" w:pos="3686"/>
        </w:tabs>
        <w:jc w:val="center"/>
        <w:rPr>
          <w:lang w:val="sk-SK"/>
        </w:rPr>
      </w:pPr>
    </w:p>
    <w:p w:rsidR="004757EC" w:rsidRPr="000B4052" w:rsidRDefault="002319C9" w:rsidP="004757EC">
      <w:pPr>
        <w:tabs>
          <w:tab w:val="left" w:pos="3686"/>
        </w:tabs>
        <w:jc w:val="center"/>
        <w:rPr>
          <w:lang w:val="sk-SK"/>
        </w:rPr>
      </w:pPr>
      <w:r w:rsidRPr="000B4052">
        <w:rPr>
          <w:lang w:val="sk-SK"/>
        </w:rPr>
        <w:t xml:space="preserve">uzatvorená podľa </w:t>
      </w:r>
      <w:r w:rsidR="00492D20" w:rsidRPr="000B4052">
        <w:rPr>
          <w:lang w:val="sk-SK"/>
        </w:rPr>
        <w:t>zákon</w:t>
      </w:r>
      <w:r w:rsidR="006C1824" w:rsidRPr="000B4052">
        <w:rPr>
          <w:lang w:val="sk-SK"/>
        </w:rPr>
        <w:t>a</w:t>
      </w:r>
      <w:r w:rsidR="00DE7241" w:rsidRPr="000B4052">
        <w:rPr>
          <w:lang w:val="sk-SK"/>
        </w:rPr>
        <w:t xml:space="preserve"> NR SR</w:t>
      </w:r>
      <w:r w:rsidR="00492D20" w:rsidRPr="000B4052">
        <w:rPr>
          <w:lang w:val="sk-SK"/>
        </w:rPr>
        <w:t xml:space="preserve"> č. 278/1993 Z.</w:t>
      </w:r>
      <w:r w:rsidR="00F36059" w:rsidRPr="000B4052">
        <w:rPr>
          <w:lang w:val="sk-SK"/>
        </w:rPr>
        <w:t xml:space="preserve"> </w:t>
      </w:r>
      <w:r w:rsidR="00492D20" w:rsidRPr="000B4052">
        <w:rPr>
          <w:lang w:val="sk-SK"/>
        </w:rPr>
        <w:t xml:space="preserve">z. </w:t>
      </w:r>
      <w:r w:rsidR="00DE7241" w:rsidRPr="000B4052">
        <w:rPr>
          <w:lang w:val="sk-SK"/>
        </w:rPr>
        <w:t>o správe majetku štátu v znení neskorších predpisov</w:t>
      </w:r>
      <w:r w:rsidR="00492D20" w:rsidRPr="000B4052">
        <w:rPr>
          <w:lang w:val="sk-SK"/>
        </w:rPr>
        <w:t xml:space="preserve"> </w:t>
      </w:r>
      <w:r w:rsidR="004757EC" w:rsidRPr="000B4052">
        <w:rPr>
          <w:lang w:val="sk-SK"/>
        </w:rPr>
        <w:t>medzi nasledovnými zmluvnými stranami:</w:t>
      </w:r>
    </w:p>
    <w:p w:rsidR="000611E0" w:rsidRPr="000B4052" w:rsidRDefault="000611E0" w:rsidP="006436E9">
      <w:pPr>
        <w:tabs>
          <w:tab w:val="left" w:pos="3544"/>
        </w:tabs>
        <w:jc w:val="both"/>
        <w:rPr>
          <w:lang w:val="sk-SK"/>
        </w:rPr>
      </w:pPr>
    </w:p>
    <w:p w:rsidR="00F36059" w:rsidRPr="000B4052" w:rsidRDefault="00F36059" w:rsidP="00F36059">
      <w:pPr>
        <w:pStyle w:val="Odsekzoznamu"/>
        <w:numPr>
          <w:ilvl w:val="0"/>
          <w:numId w:val="19"/>
        </w:numPr>
        <w:tabs>
          <w:tab w:val="left" w:pos="3544"/>
        </w:tabs>
        <w:ind w:left="567" w:hanging="283"/>
        <w:jc w:val="both"/>
        <w:rPr>
          <w:lang w:val="sk-SK"/>
        </w:rPr>
      </w:pPr>
      <w:r w:rsidRPr="000B4052">
        <w:rPr>
          <w:lang w:val="sk-SK"/>
        </w:rPr>
        <w:t>Poskytovateľ</w:t>
      </w:r>
    </w:p>
    <w:p w:rsidR="006436E9" w:rsidRPr="000B4052" w:rsidRDefault="00F36059" w:rsidP="00F36059">
      <w:pPr>
        <w:tabs>
          <w:tab w:val="left" w:pos="3544"/>
        </w:tabs>
        <w:ind w:firstLine="567"/>
        <w:jc w:val="both"/>
        <w:rPr>
          <w:b/>
          <w:lang w:val="sk-SK"/>
        </w:rPr>
      </w:pPr>
      <w:r w:rsidRPr="000B4052">
        <w:rPr>
          <w:lang w:val="sk-SK"/>
        </w:rPr>
        <w:t>názov:</w:t>
      </w:r>
      <w:r w:rsidRPr="000B4052">
        <w:rPr>
          <w:lang w:val="sk-SK"/>
        </w:rPr>
        <w:tab/>
      </w:r>
      <w:r w:rsidR="006436E9" w:rsidRPr="000B4052">
        <w:rPr>
          <w:b/>
          <w:lang w:val="sk-SK"/>
        </w:rPr>
        <w:t>Metodicko-pedagogické centrum</w:t>
      </w:r>
    </w:p>
    <w:p w:rsidR="006436E9" w:rsidRPr="000B4052" w:rsidRDefault="00F36059" w:rsidP="00821ED3">
      <w:pPr>
        <w:tabs>
          <w:tab w:val="center" w:pos="3544"/>
        </w:tabs>
        <w:ind w:firstLine="567"/>
        <w:jc w:val="both"/>
        <w:rPr>
          <w:lang w:val="sk-SK"/>
        </w:rPr>
      </w:pPr>
      <w:r w:rsidRPr="000B4052">
        <w:rPr>
          <w:lang w:val="sk-SK"/>
        </w:rPr>
        <w:t>sídlo:</w:t>
      </w:r>
      <w:r w:rsidRPr="000B4052">
        <w:rPr>
          <w:lang w:val="sk-SK"/>
        </w:rPr>
        <w:tab/>
      </w:r>
      <w:r w:rsidRPr="000B4052">
        <w:rPr>
          <w:lang w:val="sk-SK"/>
        </w:rPr>
        <w:tab/>
      </w:r>
      <w:r w:rsidR="00A059F5" w:rsidRPr="000B4052">
        <w:rPr>
          <w:lang w:val="sk-SK"/>
        </w:rPr>
        <w:t>Ševčenkova 11</w:t>
      </w:r>
      <w:r w:rsidR="006436E9" w:rsidRPr="000B4052">
        <w:rPr>
          <w:lang w:val="sk-SK"/>
        </w:rPr>
        <w:t xml:space="preserve">, </w:t>
      </w:r>
      <w:r w:rsidR="00D37504" w:rsidRPr="000B4052">
        <w:rPr>
          <w:lang w:val="sk-SK"/>
        </w:rPr>
        <w:t>8</w:t>
      </w:r>
      <w:r w:rsidR="00A059F5" w:rsidRPr="000B4052">
        <w:rPr>
          <w:lang w:val="sk-SK"/>
        </w:rPr>
        <w:t>5</w:t>
      </w:r>
      <w:r w:rsidR="00D37504" w:rsidRPr="000B4052">
        <w:rPr>
          <w:lang w:val="sk-SK"/>
        </w:rPr>
        <w:t>0 0</w:t>
      </w:r>
      <w:r w:rsidR="00A059F5" w:rsidRPr="000B4052">
        <w:rPr>
          <w:lang w:val="sk-SK"/>
        </w:rPr>
        <w:t>5</w:t>
      </w:r>
      <w:r w:rsidR="00D37504" w:rsidRPr="000B4052">
        <w:rPr>
          <w:lang w:val="sk-SK"/>
        </w:rPr>
        <w:t xml:space="preserve"> </w:t>
      </w:r>
      <w:r w:rsidR="006436E9" w:rsidRPr="000B4052">
        <w:rPr>
          <w:lang w:val="sk-SK"/>
        </w:rPr>
        <w:t xml:space="preserve">Bratislava </w:t>
      </w:r>
    </w:p>
    <w:p w:rsidR="008F34F6" w:rsidRPr="000B4052" w:rsidRDefault="00F36059" w:rsidP="00821ED3">
      <w:pPr>
        <w:tabs>
          <w:tab w:val="left" w:pos="3544"/>
        </w:tabs>
        <w:ind w:firstLine="567"/>
        <w:jc w:val="both"/>
        <w:rPr>
          <w:lang w:val="sk-SK"/>
        </w:rPr>
      </w:pPr>
      <w:r w:rsidRPr="000B4052">
        <w:rPr>
          <w:lang w:val="sk-SK"/>
        </w:rPr>
        <w:t>v zastúpení:</w:t>
      </w:r>
      <w:r w:rsidRPr="000B4052">
        <w:rPr>
          <w:lang w:val="sk-SK"/>
        </w:rPr>
        <w:tab/>
      </w:r>
      <w:r w:rsidRPr="000B4052">
        <w:rPr>
          <w:lang w:val="sk-SK"/>
        </w:rPr>
        <w:tab/>
        <w:t>Mgr. Kamila Jandzíková</w:t>
      </w:r>
      <w:r w:rsidR="00B0274C" w:rsidRPr="000B4052">
        <w:rPr>
          <w:lang w:val="sk-SK"/>
        </w:rPr>
        <w:t>, PhD.</w:t>
      </w:r>
      <w:r w:rsidRPr="000B4052">
        <w:rPr>
          <w:lang w:val="sk-SK"/>
        </w:rPr>
        <w:t xml:space="preserve">, </w:t>
      </w:r>
      <w:r w:rsidR="00915CB9" w:rsidRPr="000B4052">
        <w:rPr>
          <w:lang w:val="sk-SK"/>
        </w:rPr>
        <w:t>generáln</w:t>
      </w:r>
      <w:r w:rsidRPr="000B4052">
        <w:rPr>
          <w:lang w:val="sk-SK"/>
        </w:rPr>
        <w:t>a riaditeľka</w:t>
      </w:r>
    </w:p>
    <w:p w:rsidR="006436E9" w:rsidRPr="000B4052" w:rsidRDefault="006E0661" w:rsidP="00F36059">
      <w:pPr>
        <w:tabs>
          <w:tab w:val="center" w:pos="0"/>
        </w:tabs>
        <w:ind w:left="3537" w:hanging="2970"/>
        <w:rPr>
          <w:lang w:val="sk-SK"/>
        </w:rPr>
      </w:pPr>
      <w:r>
        <w:rPr>
          <w:lang w:val="sk-SK"/>
        </w:rPr>
        <w:t>p</w:t>
      </w:r>
      <w:r w:rsidR="00F36059" w:rsidRPr="000B4052">
        <w:rPr>
          <w:lang w:val="sk-SK"/>
        </w:rPr>
        <w:t>rojekt:</w:t>
      </w:r>
      <w:r w:rsidR="00F36059" w:rsidRPr="000B4052">
        <w:rPr>
          <w:lang w:val="sk-SK"/>
        </w:rPr>
        <w:tab/>
      </w:r>
      <w:r w:rsidR="00F36059" w:rsidRPr="000B4052">
        <w:rPr>
          <w:lang w:val="sk-SK"/>
        </w:rPr>
        <w:tab/>
      </w:r>
      <w:r w:rsidR="00AF13BB" w:rsidRPr="000B4052">
        <w:rPr>
          <w:lang w:val="sk-SK"/>
        </w:rPr>
        <w:t xml:space="preserve">Nové trendy vzdelávania učiteľov anglického </w:t>
      </w:r>
      <w:r w:rsidR="00F36059" w:rsidRPr="000B4052">
        <w:rPr>
          <w:lang w:val="sk-SK"/>
        </w:rPr>
        <w:t>jazyka</w:t>
      </w:r>
      <w:r w:rsidR="00821ED3">
        <w:rPr>
          <w:lang w:val="sk-SK"/>
        </w:rPr>
        <w:br/>
      </w:r>
      <w:r w:rsidR="00AF13BB" w:rsidRPr="000B4052">
        <w:rPr>
          <w:lang w:val="sk-SK"/>
        </w:rPr>
        <w:t xml:space="preserve">na </w:t>
      </w:r>
      <w:r w:rsidR="0076276F" w:rsidRPr="000B4052">
        <w:rPr>
          <w:lang w:val="sk-SK"/>
        </w:rPr>
        <w:t>stredných</w:t>
      </w:r>
      <w:r w:rsidR="00AF13BB" w:rsidRPr="000B4052">
        <w:rPr>
          <w:lang w:val="sk-SK"/>
        </w:rPr>
        <w:t xml:space="preserve"> školách</w:t>
      </w:r>
      <w:r w:rsidR="006436E9" w:rsidRPr="000B4052">
        <w:rPr>
          <w:lang w:val="sk-SK"/>
        </w:rPr>
        <w:t xml:space="preserve"> </w:t>
      </w:r>
      <w:r w:rsidR="0076276F" w:rsidRPr="000B4052">
        <w:rPr>
          <w:lang w:val="sk-SK"/>
        </w:rPr>
        <w:t>(EnglishGo)</w:t>
      </w:r>
    </w:p>
    <w:p w:rsidR="006436E9" w:rsidRPr="000B4052" w:rsidRDefault="006436E9" w:rsidP="0058593B">
      <w:pPr>
        <w:tabs>
          <w:tab w:val="left" w:pos="3544"/>
        </w:tabs>
        <w:ind w:firstLine="567"/>
        <w:jc w:val="both"/>
        <w:rPr>
          <w:lang w:val="sk-SK"/>
        </w:rPr>
      </w:pPr>
      <w:r w:rsidRPr="000B4052">
        <w:rPr>
          <w:lang w:val="sk-SK"/>
        </w:rPr>
        <w:t>IČO</w:t>
      </w:r>
      <w:r w:rsidR="00F36059" w:rsidRPr="000B4052">
        <w:rPr>
          <w:lang w:val="sk-SK"/>
        </w:rPr>
        <w:t>:</w:t>
      </w:r>
      <w:r w:rsidR="00F36059" w:rsidRPr="000B4052">
        <w:rPr>
          <w:lang w:val="sk-SK"/>
        </w:rPr>
        <w:tab/>
      </w:r>
      <w:r w:rsidRPr="000B4052">
        <w:rPr>
          <w:lang w:val="sk-SK"/>
        </w:rPr>
        <w:t>00164348</w:t>
      </w:r>
    </w:p>
    <w:p w:rsidR="006436E9" w:rsidRPr="000B4052" w:rsidRDefault="00F36059" w:rsidP="0058593B">
      <w:pPr>
        <w:tabs>
          <w:tab w:val="left" w:pos="3544"/>
        </w:tabs>
        <w:ind w:firstLine="567"/>
        <w:jc w:val="both"/>
        <w:rPr>
          <w:lang w:val="sk-SK"/>
        </w:rPr>
      </w:pPr>
      <w:r w:rsidRPr="000B4052">
        <w:rPr>
          <w:lang w:val="sk-SK"/>
        </w:rPr>
        <w:t>DIČ:</w:t>
      </w:r>
      <w:r w:rsidRPr="000B4052">
        <w:rPr>
          <w:lang w:val="sk-SK"/>
        </w:rPr>
        <w:tab/>
      </w:r>
      <w:r w:rsidRPr="000B4052">
        <w:rPr>
          <w:lang w:val="sk-SK"/>
        </w:rPr>
        <w:tab/>
      </w:r>
      <w:r w:rsidR="006436E9" w:rsidRPr="000B4052">
        <w:rPr>
          <w:lang w:val="sk-SK"/>
        </w:rPr>
        <w:t>020798714</w:t>
      </w:r>
    </w:p>
    <w:p w:rsidR="00F36059" w:rsidRPr="000B4052" w:rsidRDefault="006E0661" w:rsidP="009F5172">
      <w:pPr>
        <w:tabs>
          <w:tab w:val="left" w:pos="3544"/>
        </w:tabs>
        <w:ind w:firstLine="567"/>
        <w:rPr>
          <w:lang w:val="sk-SK"/>
        </w:rPr>
      </w:pPr>
      <w:r>
        <w:rPr>
          <w:lang w:val="sk-SK"/>
        </w:rPr>
        <w:t>b</w:t>
      </w:r>
      <w:r w:rsidR="006436E9" w:rsidRPr="000B4052">
        <w:rPr>
          <w:lang w:val="sk-SK"/>
        </w:rPr>
        <w:t>ankové spojenie:</w:t>
      </w:r>
      <w:r w:rsidR="00F36059" w:rsidRPr="000B4052">
        <w:rPr>
          <w:lang w:val="sk-SK"/>
        </w:rPr>
        <w:tab/>
        <w:t>Štátna pokladnica</w:t>
      </w:r>
    </w:p>
    <w:p w:rsidR="006436E9" w:rsidRPr="000B4052" w:rsidRDefault="00821ED3" w:rsidP="009F5172">
      <w:pPr>
        <w:tabs>
          <w:tab w:val="left" w:pos="3544"/>
        </w:tabs>
        <w:ind w:firstLine="567"/>
        <w:rPr>
          <w:lang w:val="sk-SK"/>
        </w:rPr>
      </w:pPr>
      <w:r w:rsidRPr="00821ED3">
        <w:rPr>
          <w:lang w:val="sk-SK"/>
        </w:rPr>
        <w:t xml:space="preserve">IBAN: </w:t>
      </w:r>
      <w:r w:rsidRPr="00821ED3">
        <w:rPr>
          <w:lang w:val="sk-SK"/>
        </w:rPr>
        <w:tab/>
        <w:t>SK21 8180 0000 0070 0006 3679</w:t>
      </w:r>
    </w:p>
    <w:p w:rsidR="004757EC" w:rsidRPr="000B4052" w:rsidRDefault="004757EC" w:rsidP="00D445FB">
      <w:pPr>
        <w:ind w:left="567"/>
        <w:jc w:val="both"/>
        <w:rPr>
          <w:lang w:val="sk-SK"/>
        </w:rPr>
      </w:pPr>
      <w:r w:rsidRPr="000B4052">
        <w:rPr>
          <w:lang w:val="sk-SK"/>
        </w:rPr>
        <w:t>(ďalej len „</w:t>
      </w:r>
      <w:r w:rsidR="008B211D" w:rsidRPr="000B4052">
        <w:rPr>
          <w:b/>
          <w:lang w:val="sk-SK"/>
        </w:rPr>
        <w:t>P</w:t>
      </w:r>
      <w:r w:rsidRPr="000B4052">
        <w:rPr>
          <w:b/>
          <w:lang w:val="sk-SK"/>
        </w:rPr>
        <w:t>o</w:t>
      </w:r>
      <w:r w:rsidR="002319C9" w:rsidRPr="000B4052">
        <w:rPr>
          <w:b/>
          <w:lang w:val="sk-SK"/>
        </w:rPr>
        <w:t>skytovat</w:t>
      </w:r>
      <w:r w:rsidRPr="000B4052">
        <w:rPr>
          <w:b/>
          <w:lang w:val="sk-SK"/>
        </w:rPr>
        <w:t>eľ</w:t>
      </w:r>
      <w:r w:rsidR="00B54CD8" w:rsidRPr="000B4052">
        <w:rPr>
          <w:lang w:val="sk-SK"/>
        </w:rPr>
        <w:t>“ alebo „</w:t>
      </w:r>
      <w:r w:rsidR="00B54CD8" w:rsidRPr="000B4052">
        <w:rPr>
          <w:b/>
          <w:lang w:val="sk-SK"/>
        </w:rPr>
        <w:t>MPC</w:t>
      </w:r>
      <w:r w:rsidR="00B54CD8" w:rsidRPr="000B4052">
        <w:rPr>
          <w:lang w:val="sk-SK"/>
        </w:rPr>
        <w:t>“</w:t>
      </w:r>
      <w:r w:rsidRPr="000B4052">
        <w:rPr>
          <w:lang w:val="sk-SK"/>
        </w:rPr>
        <w:t>)</w:t>
      </w:r>
      <w:r w:rsidR="0078208E" w:rsidRPr="000B4052">
        <w:rPr>
          <w:lang w:val="sk-SK"/>
        </w:rPr>
        <w:t xml:space="preserve"> </w:t>
      </w:r>
    </w:p>
    <w:p w:rsidR="006436E9" w:rsidRPr="000B4052" w:rsidRDefault="00D445FB" w:rsidP="00D445FB">
      <w:pPr>
        <w:spacing w:line="360" w:lineRule="auto"/>
        <w:ind w:firstLine="567"/>
        <w:rPr>
          <w:lang w:val="sk-SK"/>
        </w:rPr>
      </w:pPr>
      <w:r w:rsidRPr="000B4052">
        <w:rPr>
          <w:lang w:val="sk-SK"/>
        </w:rPr>
        <w:t xml:space="preserve">a </w:t>
      </w:r>
    </w:p>
    <w:p w:rsidR="00D445FB" w:rsidRPr="00503EB0" w:rsidRDefault="00D445FB" w:rsidP="00D445FB">
      <w:pPr>
        <w:pStyle w:val="Odsekzoznamu"/>
        <w:numPr>
          <w:ilvl w:val="0"/>
          <w:numId w:val="19"/>
        </w:numPr>
        <w:ind w:left="567" w:hanging="283"/>
        <w:rPr>
          <w:lang w:val="sk-SK"/>
        </w:rPr>
      </w:pPr>
      <w:r w:rsidRPr="00503EB0">
        <w:rPr>
          <w:lang w:val="sk-SK"/>
        </w:rPr>
        <w:t>Prijímateľ:</w:t>
      </w:r>
    </w:p>
    <w:p w:rsidR="0099789E" w:rsidRPr="00302821" w:rsidRDefault="000B7276" w:rsidP="00765969">
      <w:pPr>
        <w:tabs>
          <w:tab w:val="left" w:pos="3544"/>
        </w:tabs>
        <w:ind w:left="3544" w:hanging="2977"/>
        <w:jc w:val="both"/>
        <w:rPr>
          <w:lang w:val="sk-SK"/>
        </w:rPr>
      </w:pPr>
      <w:r w:rsidRPr="00503EB0">
        <w:rPr>
          <w:lang w:val="sk-SK"/>
        </w:rPr>
        <w:t>názov</w:t>
      </w:r>
      <w:r w:rsidR="0099789E" w:rsidRPr="00503EB0">
        <w:rPr>
          <w:lang w:val="sk-SK"/>
        </w:rPr>
        <w:t>:</w:t>
      </w:r>
      <w:r w:rsidR="002557CE" w:rsidRPr="00503EB0">
        <w:rPr>
          <w:lang w:val="sk-SK"/>
        </w:rPr>
        <w:tab/>
      </w:r>
      <w:sdt>
        <w:sdtPr>
          <w:rPr>
            <w:rStyle w:val="Bold"/>
          </w:rPr>
          <w:alias w:val="Názov školy"/>
          <w:tag w:val="Skola_Nazov"/>
          <w:id w:val="884299056"/>
          <w:placeholder>
            <w:docPart w:val="97C1325D94C5482EB0EBDFE76D89A2FA"/>
          </w:placeholder>
          <w:showingPlcHdr/>
          <w:text/>
        </w:sdtPr>
        <w:sdtEndPr>
          <w:rPr>
            <w:rStyle w:val="Bold"/>
          </w:rPr>
        </w:sdtEndPr>
        <w:sdtContent>
          <w:r w:rsidR="001A4B1D" w:rsidRPr="00302821">
            <w:rPr>
              <w:rStyle w:val="Zstupntext"/>
              <w:b/>
              <w:color w:val="000000" w:themeColor="text1"/>
              <w:lang w:val="sk-SK"/>
            </w:rPr>
            <w:t>Obchodná akadémia Dušana Metoda Janotu</w:t>
          </w:r>
        </w:sdtContent>
      </w:sdt>
    </w:p>
    <w:p w:rsidR="0099789E" w:rsidRPr="00503EB0" w:rsidRDefault="000B7276" w:rsidP="00791FA8">
      <w:pPr>
        <w:tabs>
          <w:tab w:val="left" w:pos="3544"/>
        </w:tabs>
        <w:ind w:left="3544" w:hanging="2977"/>
        <w:jc w:val="both"/>
        <w:rPr>
          <w:lang w:val="sk-SK"/>
        </w:rPr>
      </w:pPr>
      <w:r w:rsidRPr="00503EB0">
        <w:rPr>
          <w:lang w:val="sk-SK"/>
        </w:rPr>
        <w:t>s</w:t>
      </w:r>
      <w:r w:rsidR="0099789E" w:rsidRPr="00503EB0">
        <w:rPr>
          <w:lang w:val="sk-SK"/>
        </w:rPr>
        <w:t>ídlo:</w:t>
      </w:r>
      <w:r w:rsidR="002557CE" w:rsidRPr="00503EB0">
        <w:rPr>
          <w:lang w:val="sk-SK"/>
        </w:rPr>
        <w:tab/>
      </w:r>
      <w:sdt>
        <w:sdtPr>
          <w:rPr>
            <w:lang w:val="sk-SK"/>
          </w:rPr>
          <w:alias w:val="Sídlo"/>
          <w:tag w:val="Skola_Sidlo"/>
          <w:id w:val="-1277866646"/>
          <w:placeholder>
            <w:docPart w:val="A0B8FF8B110B4773B7B6E378A13826E3"/>
          </w:placeholder>
          <w:showingPlcHdr/>
          <w:text/>
        </w:sdtPr>
        <w:sdtEndPr/>
        <w:sdtContent>
          <w:r w:rsidR="00791FA8" w:rsidRPr="00503EB0">
            <w:rPr>
              <w:rStyle w:val="Zstupntext"/>
              <w:color w:val="auto"/>
              <w:lang w:val="sk-SK"/>
            </w:rPr>
            <w:t>17. novembra 2701, 2201 Čadca</w:t>
          </w:r>
        </w:sdtContent>
      </w:sdt>
    </w:p>
    <w:p w:rsidR="0099789E" w:rsidRPr="00503EB0" w:rsidRDefault="0099789E" w:rsidP="002557CE">
      <w:pPr>
        <w:tabs>
          <w:tab w:val="left" w:pos="3544"/>
        </w:tabs>
        <w:ind w:left="567"/>
        <w:jc w:val="both"/>
        <w:rPr>
          <w:lang w:val="sk-SK"/>
        </w:rPr>
      </w:pPr>
      <w:r w:rsidRPr="00503EB0">
        <w:rPr>
          <w:lang w:val="sk-SK"/>
        </w:rPr>
        <w:t>IČO:</w:t>
      </w:r>
      <w:r w:rsidR="002557CE" w:rsidRPr="00503EB0">
        <w:rPr>
          <w:lang w:val="sk-SK"/>
        </w:rPr>
        <w:tab/>
      </w:r>
      <w:sdt>
        <w:sdtPr>
          <w:rPr>
            <w:lang w:val="sk-SK"/>
          </w:rPr>
          <w:alias w:val="IČO"/>
          <w:tag w:val="Skola_ICO"/>
          <w:id w:val="-647445356"/>
          <w:placeholder>
            <w:docPart w:val="999BAEFEB84341799A07DA8F6654C2FF"/>
          </w:placeholder>
          <w:text/>
        </w:sdtPr>
        <w:sdtEndPr/>
        <w:sdtContent>
          <w:r w:rsidR="00993A1E">
            <w:t>00162043</w:t>
          </w:r>
        </w:sdtContent>
      </w:sdt>
    </w:p>
    <w:p w:rsidR="0099789E" w:rsidRDefault="000B7276" w:rsidP="002557CE">
      <w:pPr>
        <w:tabs>
          <w:tab w:val="left" w:pos="3544"/>
        </w:tabs>
        <w:ind w:left="567"/>
        <w:jc w:val="both"/>
        <w:rPr>
          <w:lang w:val="sk-SK"/>
        </w:rPr>
      </w:pPr>
      <w:r w:rsidRPr="00503EB0">
        <w:rPr>
          <w:lang w:val="sk-SK"/>
        </w:rPr>
        <w:t>š</w:t>
      </w:r>
      <w:r w:rsidR="0099789E" w:rsidRPr="00503EB0">
        <w:rPr>
          <w:lang w:val="sk-SK"/>
        </w:rPr>
        <w:t>tatutárny zástupca:</w:t>
      </w:r>
      <w:r w:rsidR="002557CE" w:rsidRPr="00503EB0">
        <w:rPr>
          <w:lang w:val="sk-SK"/>
        </w:rPr>
        <w:tab/>
      </w:r>
      <w:sdt>
        <w:sdtPr>
          <w:rPr>
            <w:lang w:val="sk-SK"/>
          </w:rPr>
          <w:alias w:val="Štatutárny zástupca"/>
          <w:tag w:val="Skola_StatutarnyZastupca"/>
          <w:id w:val="782686083"/>
          <w:placeholder>
            <w:docPart w:val="E35DFDB5C0BC44129A20FD29D96DF05A"/>
          </w:placeholder>
          <w:showingPlcHdr/>
          <w:text/>
        </w:sdtPr>
        <w:sdtEndPr/>
        <w:sdtContent>
          <w:r w:rsidR="00791FA8" w:rsidRPr="00503EB0">
            <w:rPr>
              <w:rStyle w:val="Zstupntext"/>
              <w:color w:val="auto"/>
              <w:lang w:val="sk-SK"/>
            </w:rPr>
            <w:t>Ing. Jitka Konáriková</w:t>
          </w:r>
        </w:sdtContent>
      </w:sdt>
    </w:p>
    <w:p w:rsidR="000611E0" w:rsidRPr="00503EB0" w:rsidRDefault="00821ED3" w:rsidP="00D445FB">
      <w:pPr>
        <w:ind w:left="567"/>
        <w:jc w:val="both"/>
        <w:rPr>
          <w:lang w:val="sk-SK"/>
        </w:rPr>
      </w:pPr>
      <w:r w:rsidRPr="00503EB0">
        <w:rPr>
          <w:lang w:val="sk-SK"/>
        </w:rPr>
        <w:t xml:space="preserve"> </w:t>
      </w:r>
      <w:r w:rsidR="004757EC" w:rsidRPr="00503EB0">
        <w:rPr>
          <w:lang w:val="sk-SK"/>
        </w:rPr>
        <w:t>(ďalej len „</w:t>
      </w:r>
      <w:r w:rsidR="00D445FB" w:rsidRPr="00503EB0">
        <w:rPr>
          <w:b/>
          <w:lang w:val="sk-SK"/>
        </w:rPr>
        <w:t>Prijímateľ</w:t>
      </w:r>
      <w:r w:rsidR="00D445FB" w:rsidRPr="00503EB0">
        <w:rPr>
          <w:lang w:val="sk-SK"/>
        </w:rPr>
        <w:t>“ alebo „</w:t>
      </w:r>
      <w:r w:rsidR="008B211D" w:rsidRPr="00503EB0">
        <w:rPr>
          <w:b/>
          <w:lang w:val="sk-SK"/>
        </w:rPr>
        <w:t>Š</w:t>
      </w:r>
      <w:r w:rsidR="004757EC" w:rsidRPr="00503EB0">
        <w:rPr>
          <w:b/>
          <w:lang w:val="sk-SK"/>
        </w:rPr>
        <w:t>kol</w:t>
      </w:r>
      <w:r w:rsidR="00C01659" w:rsidRPr="00503EB0">
        <w:rPr>
          <w:b/>
          <w:lang w:val="sk-SK"/>
        </w:rPr>
        <w:t>a</w:t>
      </w:r>
      <w:r w:rsidR="004757EC" w:rsidRPr="00503EB0">
        <w:rPr>
          <w:lang w:val="sk-SK"/>
        </w:rPr>
        <w:t>“)</w:t>
      </w:r>
    </w:p>
    <w:p w:rsidR="00802785" w:rsidRPr="000B4052" w:rsidRDefault="00802785" w:rsidP="003D6B2E">
      <w:pPr>
        <w:rPr>
          <w:b/>
          <w:lang w:val="sk-SK"/>
        </w:rPr>
      </w:pPr>
    </w:p>
    <w:p w:rsidR="006436E9" w:rsidRPr="00527A2A" w:rsidRDefault="006436E9" w:rsidP="00527A2A">
      <w:pPr>
        <w:pStyle w:val="Nadpis1"/>
      </w:pPr>
      <w:r w:rsidRPr="00527A2A">
        <w:t>I.</w:t>
      </w:r>
      <w:r w:rsidR="00527A2A">
        <w:br/>
      </w:r>
      <w:r w:rsidR="00DE7241" w:rsidRPr="00527A2A">
        <w:t>Definície</w:t>
      </w:r>
      <w:r w:rsidR="008F34F6" w:rsidRPr="00527A2A">
        <w:t xml:space="preserve"> a výklad pojmov</w:t>
      </w:r>
    </w:p>
    <w:p w:rsidR="006436E9" w:rsidRPr="000B4052" w:rsidRDefault="003D77E0" w:rsidP="00D445FB">
      <w:pPr>
        <w:numPr>
          <w:ilvl w:val="0"/>
          <w:numId w:val="8"/>
        </w:numPr>
        <w:tabs>
          <w:tab w:val="clear" w:pos="360"/>
          <w:tab w:val="left" w:pos="0"/>
        </w:tabs>
        <w:ind w:left="426" w:hanging="426"/>
        <w:jc w:val="both"/>
        <w:rPr>
          <w:lang w:val="sk-SK"/>
        </w:rPr>
      </w:pPr>
      <w:r w:rsidRPr="000B4052">
        <w:rPr>
          <w:lang w:val="sk-SK"/>
        </w:rPr>
        <w:t>Po</w:t>
      </w:r>
      <w:r w:rsidR="002319C9" w:rsidRPr="000B4052">
        <w:rPr>
          <w:lang w:val="sk-SK"/>
        </w:rPr>
        <w:t>skytovat</w:t>
      </w:r>
      <w:r w:rsidR="008B211D" w:rsidRPr="000B4052">
        <w:rPr>
          <w:lang w:val="sk-SK"/>
        </w:rPr>
        <w:t>eľ</w:t>
      </w:r>
      <w:r w:rsidRPr="000B4052">
        <w:rPr>
          <w:lang w:val="sk-SK"/>
        </w:rPr>
        <w:t xml:space="preserve"> </w:t>
      </w:r>
      <w:r w:rsidR="006436E9" w:rsidRPr="000B4052">
        <w:rPr>
          <w:lang w:val="sk-SK"/>
        </w:rPr>
        <w:t xml:space="preserve">je </w:t>
      </w:r>
      <w:r w:rsidR="004757EC" w:rsidRPr="000B4052">
        <w:rPr>
          <w:lang w:val="sk-SK"/>
        </w:rPr>
        <w:t>r</w:t>
      </w:r>
      <w:r w:rsidR="006436E9" w:rsidRPr="000B4052">
        <w:rPr>
          <w:lang w:val="sk-SK"/>
        </w:rPr>
        <w:t xml:space="preserve">ozpočtová organizácia zriadená na základe § </w:t>
      </w:r>
      <w:r w:rsidRPr="000B4052">
        <w:rPr>
          <w:lang w:val="sk-SK"/>
        </w:rPr>
        <w:t>21 zákona č. 523/2004 Z.</w:t>
      </w:r>
      <w:r w:rsidR="00F36059" w:rsidRPr="000B4052">
        <w:rPr>
          <w:lang w:val="sk-SK"/>
        </w:rPr>
        <w:t xml:space="preserve"> </w:t>
      </w:r>
      <w:r w:rsidRPr="000B4052">
        <w:rPr>
          <w:lang w:val="sk-SK"/>
        </w:rPr>
        <w:t>z. o</w:t>
      </w:r>
      <w:r w:rsidR="00A02C06" w:rsidRPr="000B4052">
        <w:rPr>
          <w:lang w:val="sk-SK"/>
        </w:rPr>
        <w:t xml:space="preserve"> </w:t>
      </w:r>
      <w:r w:rsidRPr="000B4052">
        <w:rPr>
          <w:lang w:val="sk-SK"/>
        </w:rPr>
        <w:t xml:space="preserve">rozpočtových pravidlách verejnej správy a o zmene a doplnení niektorých zákonov v znení neskorších predpisov </w:t>
      </w:r>
      <w:r w:rsidR="00E14859" w:rsidRPr="000B4052">
        <w:rPr>
          <w:lang w:val="sk-SK"/>
        </w:rPr>
        <w:t>a</w:t>
      </w:r>
      <w:r w:rsidR="00F36059" w:rsidRPr="000B4052">
        <w:rPr>
          <w:lang w:val="sk-SK"/>
        </w:rPr>
        <w:t xml:space="preserve"> </w:t>
      </w:r>
      <w:r w:rsidRPr="000B4052">
        <w:rPr>
          <w:lang w:val="sk-SK"/>
        </w:rPr>
        <w:t>zákona č. 596/2003 Z.</w:t>
      </w:r>
      <w:r w:rsidR="00F36059" w:rsidRPr="000B4052">
        <w:rPr>
          <w:lang w:val="sk-SK"/>
        </w:rPr>
        <w:t xml:space="preserve"> </w:t>
      </w:r>
      <w:r w:rsidRPr="000B4052">
        <w:rPr>
          <w:lang w:val="sk-SK"/>
        </w:rPr>
        <w:t xml:space="preserve">z. </w:t>
      </w:r>
      <w:r w:rsidR="006436E9" w:rsidRPr="000B4052">
        <w:rPr>
          <w:lang w:val="sk-SK"/>
        </w:rPr>
        <w:t xml:space="preserve">o štátnej správe v školstve </w:t>
      </w:r>
      <w:r w:rsidR="00A02C06" w:rsidRPr="000B4052">
        <w:rPr>
          <w:lang w:val="sk-SK"/>
        </w:rPr>
        <w:t>a</w:t>
      </w:r>
      <w:r w:rsidR="00F36059" w:rsidRPr="000B4052">
        <w:rPr>
          <w:lang w:val="sk-SK"/>
        </w:rPr>
        <w:t> </w:t>
      </w:r>
      <w:r w:rsidR="006436E9" w:rsidRPr="000B4052">
        <w:rPr>
          <w:lang w:val="sk-SK"/>
        </w:rPr>
        <w:t>školskej</w:t>
      </w:r>
      <w:r w:rsidR="00F36059" w:rsidRPr="000B4052">
        <w:rPr>
          <w:lang w:val="sk-SK"/>
        </w:rPr>
        <w:t xml:space="preserve"> </w:t>
      </w:r>
      <w:r w:rsidR="006436E9" w:rsidRPr="000B4052">
        <w:rPr>
          <w:lang w:val="sk-SK"/>
        </w:rPr>
        <w:t>samospráve v znení</w:t>
      </w:r>
      <w:r w:rsidRPr="000B4052">
        <w:rPr>
          <w:lang w:val="sk-SK"/>
        </w:rPr>
        <w:t xml:space="preserve"> neskorších predpisov</w:t>
      </w:r>
      <w:r w:rsidR="00C01659" w:rsidRPr="000B4052">
        <w:rPr>
          <w:lang w:val="sk-SK"/>
        </w:rPr>
        <w:t>.</w:t>
      </w:r>
    </w:p>
    <w:p w:rsidR="006436E9" w:rsidRPr="000B4052" w:rsidRDefault="006436E9" w:rsidP="00D445FB">
      <w:pPr>
        <w:numPr>
          <w:ilvl w:val="0"/>
          <w:numId w:val="8"/>
        </w:numPr>
        <w:tabs>
          <w:tab w:val="clear" w:pos="360"/>
          <w:tab w:val="left" w:pos="0"/>
        </w:tabs>
        <w:ind w:left="426" w:hanging="426"/>
        <w:jc w:val="both"/>
        <w:rPr>
          <w:lang w:val="sk-SK"/>
        </w:rPr>
      </w:pPr>
      <w:r w:rsidRPr="000B4052">
        <w:rPr>
          <w:lang w:val="sk-SK"/>
        </w:rPr>
        <w:t>Škol</w:t>
      </w:r>
      <w:r w:rsidR="006C1824" w:rsidRPr="000B4052">
        <w:rPr>
          <w:lang w:val="sk-SK"/>
        </w:rPr>
        <w:t>a</w:t>
      </w:r>
      <w:r w:rsidRPr="000B4052">
        <w:rPr>
          <w:lang w:val="sk-SK"/>
        </w:rPr>
        <w:t xml:space="preserve"> pre úče</w:t>
      </w:r>
      <w:r w:rsidR="00AC5BB9" w:rsidRPr="000B4052">
        <w:rPr>
          <w:lang w:val="sk-SK"/>
        </w:rPr>
        <w:t xml:space="preserve">ly tejto zmluvy </w:t>
      </w:r>
      <w:r w:rsidR="00A61C26" w:rsidRPr="000B4052">
        <w:rPr>
          <w:lang w:val="sk-SK"/>
        </w:rPr>
        <w:t xml:space="preserve">sa </w:t>
      </w:r>
      <w:r w:rsidR="00AC5BB9" w:rsidRPr="000B4052">
        <w:rPr>
          <w:lang w:val="sk-SK"/>
        </w:rPr>
        <w:t xml:space="preserve">rozumie </w:t>
      </w:r>
      <w:r w:rsidR="0076276F" w:rsidRPr="000B4052">
        <w:rPr>
          <w:lang w:val="sk-SK"/>
        </w:rPr>
        <w:t xml:space="preserve">stredná </w:t>
      </w:r>
      <w:r w:rsidR="0072126D" w:rsidRPr="000B4052">
        <w:rPr>
          <w:lang w:val="sk-SK"/>
        </w:rPr>
        <w:t>škola</w:t>
      </w:r>
      <w:r w:rsidR="008E7D47" w:rsidRPr="000B4052">
        <w:rPr>
          <w:lang w:val="sk-SK"/>
        </w:rPr>
        <w:t xml:space="preserve">, ktorá je </w:t>
      </w:r>
      <w:r w:rsidR="0072126D" w:rsidRPr="000B4052">
        <w:rPr>
          <w:lang w:val="sk-SK"/>
        </w:rPr>
        <w:t>zaradená do siete</w:t>
      </w:r>
      <w:r w:rsidRPr="000B4052">
        <w:rPr>
          <w:lang w:val="sk-SK"/>
        </w:rPr>
        <w:t xml:space="preserve"> škôl a školských zariadení S</w:t>
      </w:r>
      <w:r w:rsidR="0072126D" w:rsidRPr="000B4052">
        <w:rPr>
          <w:lang w:val="sk-SK"/>
        </w:rPr>
        <w:t>lovenskej republiky</w:t>
      </w:r>
      <w:r w:rsidR="008E7D47" w:rsidRPr="000B4052">
        <w:rPr>
          <w:lang w:val="sk-SK"/>
        </w:rPr>
        <w:t xml:space="preserve"> podľa osobitného predpisu</w:t>
      </w:r>
      <w:r w:rsidR="00A61C26" w:rsidRPr="000B4052">
        <w:rPr>
          <w:lang w:val="sk-SK"/>
        </w:rPr>
        <w:t xml:space="preserve"> a </w:t>
      </w:r>
      <w:r w:rsidR="00206FC5" w:rsidRPr="000B4052">
        <w:rPr>
          <w:lang w:val="sk-SK"/>
        </w:rPr>
        <w:t>prevádzané didaktické prostriedky budú</w:t>
      </w:r>
      <w:r w:rsidR="00A61C26" w:rsidRPr="000B4052">
        <w:rPr>
          <w:lang w:val="sk-SK"/>
        </w:rPr>
        <w:t xml:space="preserve"> </w:t>
      </w:r>
      <w:r w:rsidR="00206FC5" w:rsidRPr="000B4052">
        <w:rPr>
          <w:lang w:val="sk-SK"/>
        </w:rPr>
        <w:t xml:space="preserve">využívané </w:t>
      </w:r>
      <w:r w:rsidR="00A61C26" w:rsidRPr="000B4052">
        <w:rPr>
          <w:lang w:val="sk-SK"/>
        </w:rPr>
        <w:t xml:space="preserve">na </w:t>
      </w:r>
      <w:r w:rsidR="002319C9" w:rsidRPr="000B4052">
        <w:rPr>
          <w:lang w:val="sk-SK"/>
        </w:rPr>
        <w:t>plnenie úloh v rámci predmetu činnosti Školy</w:t>
      </w:r>
      <w:r w:rsidR="00222505" w:rsidRPr="000B4052">
        <w:rPr>
          <w:lang w:val="sk-SK"/>
        </w:rPr>
        <w:t>.</w:t>
      </w:r>
    </w:p>
    <w:p w:rsidR="00CF1031" w:rsidRPr="000B4052" w:rsidRDefault="00915CB9" w:rsidP="00D445FB">
      <w:pPr>
        <w:numPr>
          <w:ilvl w:val="0"/>
          <w:numId w:val="8"/>
        </w:numPr>
        <w:tabs>
          <w:tab w:val="clear" w:pos="360"/>
          <w:tab w:val="left" w:pos="0"/>
        </w:tabs>
        <w:ind w:left="426" w:hanging="426"/>
        <w:jc w:val="both"/>
        <w:rPr>
          <w:lang w:val="sk-SK"/>
        </w:rPr>
      </w:pPr>
      <w:r w:rsidRPr="000B4052">
        <w:rPr>
          <w:lang w:val="sk-SK"/>
        </w:rPr>
        <w:t>Didaktickými prostriedkami</w:t>
      </w:r>
      <w:r w:rsidR="00CF1031" w:rsidRPr="000B4052">
        <w:rPr>
          <w:lang w:val="sk-SK"/>
        </w:rPr>
        <w:t xml:space="preserve"> na účel tejto zmluvy sa rozum</w:t>
      </w:r>
      <w:r w:rsidR="00412959" w:rsidRPr="000B4052">
        <w:rPr>
          <w:lang w:val="sk-SK"/>
        </w:rPr>
        <w:t>ejú</w:t>
      </w:r>
      <w:r w:rsidR="00CF1031" w:rsidRPr="000B4052">
        <w:rPr>
          <w:lang w:val="sk-SK"/>
        </w:rPr>
        <w:t xml:space="preserve"> </w:t>
      </w:r>
      <w:r w:rsidR="00F50901" w:rsidRPr="000B4052">
        <w:rPr>
          <w:lang w:val="sk-SK"/>
        </w:rPr>
        <w:t>Didaktické prostriedky na výučbu anglického jazyka</w:t>
      </w:r>
      <w:r w:rsidR="00412959" w:rsidRPr="000B4052">
        <w:rPr>
          <w:lang w:val="sk-SK"/>
        </w:rPr>
        <w:t xml:space="preserve"> </w:t>
      </w:r>
      <w:r w:rsidR="008118D5" w:rsidRPr="000B4052">
        <w:rPr>
          <w:lang w:val="sk-SK"/>
        </w:rPr>
        <w:t xml:space="preserve">pre </w:t>
      </w:r>
      <w:r w:rsidR="0076276F" w:rsidRPr="000B4052">
        <w:rPr>
          <w:lang w:val="sk-SK"/>
        </w:rPr>
        <w:t>stredné školy</w:t>
      </w:r>
      <w:r w:rsidR="008118D5" w:rsidRPr="000B4052">
        <w:rPr>
          <w:lang w:val="sk-SK"/>
        </w:rPr>
        <w:t xml:space="preserve">, </w:t>
      </w:r>
      <w:r w:rsidR="00C73275" w:rsidRPr="000B4052">
        <w:rPr>
          <w:lang w:val="sk-SK"/>
        </w:rPr>
        <w:t>ktoré sú obstarané v rámci verejnej súťaže „Didaktické prostriedky na výučbu anglického jazyka</w:t>
      </w:r>
      <w:r w:rsidR="0078448A" w:rsidRPr="000B4052">
        <w:rPr>
          <w:lang w:val="sk-SK"/>
        </w:rPr>
        <w:t>“</w:t>
      </w:r>
      <w:r w:rsidR="00571963" w:rsidRPr="000B4052">
        <w:rPr>
          <w:lang w:val="sk-SK"/>
        </w:rPr>
        <w:t>.</w:t>
      </w:r>
      <w:r w:rsidRPr="000B4052">
        <w:rPr>
          <w:lang w:val="sk-SK"/>
        </w:rPr>
        <w:t xml:space="preserve"> </w:t>
      </w:r>
    </w:p>
    <w:p w:rsidR="006436E9" w:rsidRPr="000B4052" w:rsidRDefault="00CC0746" w:rsidP="00D445FB">
      <w:pPr>
        <w:numPr>
          <w:ilvl w:val="0"/>
          <w:numId w:val="8"/>
        </w:numPr>
        <w:tabs>
          <w:tab w:val="clear" w:pos="360"/>
          <w:tab w:val="left" w:pos="0"/>
        </w:tabs>
        <w:ind w:left="426" w:hanging="426"/>
        <w:jc w:val="both"/>
        <w:rPr>
          <w:lang w:val="sk-SK"/>
        </w:rPr>
      </w:pPr>
      <w:r w:rsidRPr="000B4052">
        <w:rPr>
          <w:lang w:val="sk-SK"/>
        </w:rPr>
        <w:t>V</w:t>
      </w:r>
      <w:r w:rsidR="008F34F6" w:rsidRPr="000B4052">
        <w:rPr>
          <w:lang w:val="sk-SK"/>
        </w:rPr>
        <w:t xml:space="preserve">zdelávaním </w:t>
      </w:r>
      <w:r w:rsidRPr="000B4052">
        <w:rPr>
          <w:lang w:val="sk-SK"/>
        </w:rPr>
        <w:t xml:space="preserve">sa </w:t>
      </w:r>
      <w:r w:rsidR="00BB2502" w:rsidRPr="000B4052">
        <w:rPr>
          <w:lang w:val="sk-SK"/>
        </w:rPr>
        <w:t xml:space="preserve">pre účely tejto zmluvy </w:t>
      </w:r>
      <w:r w:rsidR="008F34F6" w:rsidRPr="000B4052">
        <w:rPr>
          <w:lang w:val="sk-SK"/>
        </w:rPr>
        <w:t xml:space="preserve">rozumie vzdelávanie </w:t>
      </w:r>
      <w:r w:rsidR="0071278A" w:rsidRPr="000B4052">
        <w:rPr>
          <w:lang w:val="sk-SK"/>
        </w:rPr>
        <w:t xml:space="preserve">zamestnancov </w:t>
      </w:r>
      <w:r w:rsidR="0076276F" w:rsidRPr="000B4052">
        <w:rPr>
          <w:lang w:val="sk-SK"/>
        </w:rPr>
        <w:t xml:space="preserve">stredných </w:t>
      </w:r>
      <w:r w:rsidR="0071278A" w:rsidRPr="000B4052">
        <w:rPr>
          <w:lang w:val="sk-SK"/>
        </w:rPr>
        <w:t xml:space="preserve">škôl </w:t>
      </w:r>
      <w:r w:rsidR="007E7CA9" w:rsidRPr="000B4052">
        <w:rPr>
          <w:lang w:val="sk-SK"/>
        </w:rPr>
        <w:t>vyučujúcich anglický jazyk</w:t>
      </w:r>
      <w:r w:rsidR="0076276F" w:rsidRPr="000B4052">
        <w:rPr>
          <w:lang w:val="sk-SK"/>
        </w:rPr>
        <w:t>.</w:t>
      </w:r>
    </w:p>
    <w:p w:rsidR="006E6550" w:rsidRPr="000B4052" w:rsidRDefault="002818B4" w:rsidP="00D445FB">
      <w:pPr>
        <w:numPr>
          <w:ilvl w:val="0"/>
          <w:numId w:val="8"/>
        </w:numPr>
        <w:tabs>
          <w:tab w:val="clear" w:pos="360"/>
          <w:tab w:val="left" w:pos="0"/>
        </w:tabs>
        <w:ind w:left="426" w:hanging="426"/>
        <w:jc w:val="both"/>
        <w:rPr>
          <w:lang w:val="sk-SK"/>
        </w:rPr>
      </w:pPr>
      <w:r w:rsidRPr="000B4052">
        <w:rPr>
          <w:lang w:val="sk-SK"/>
        </w:rPr>
        <w:t>Dodávateľ</w:t>
      </w:r>
      <w:r w:rsidR="00C73275" w:rsidRPr="000B4052">
        <w:rPr>
          <w:lang w:val="sk-SK"/>
        </w:rPr>
        <w:t>om sa rozumie</w:t>
      </w:r>
      <w:r w:rsidR="00A02C06" w:rsidRPr="000B4052">
        <w:rPr>
          <w:lang w:val="sk-SK"/>
        </w:rPr>
        <w:t xml:space="preserve"> víťaz súťaže </w:t>
      </w:r>
      <w:r w:rsidRPr="000B4052">
        <w:rPr>
          <w:lang w:val="sk-SK"/>
        </w:rPr>
        <w:t xml:space="preserve">verejného obstarávania </w:t>
      </w:r>
      <w:r w:rsidR="006E6550" w:rsidRPr="000B4052">
        <w:rPr>
          <w:lang w:val="sk-SK"/>
        </w:rPr>
        <w:t xml:space="preserve">na </w:t>
      </w:r>
      <w:r w:rsidR="008B4A1E" w:rsidRPr="000B4052">
        <w:rPr>
          <w:lang w:val="sk-SK"/>
        </w:rPr>
        <w:t>„Didaktické prostriedky na výučbu anglického jazyka“</w:t>
      </w:r>
      <w:r w:rsidR="00591AD9" w:rsidRPr="000B4052">
        <w:rPr>
          <w:lang w:val="sk-SK"/>
        </w:rPr>
        <w:t xml:space="preserve"> pre časť </w:t>
      </w:r>
      <w:r w:rsidR="0076276F" w:rsidRPr="000B4052">
        <w:rPr>
          <w:lang w:val="sk-SK"/>
        </w:rPr>
        <w:t>2</w:t>
      </w:r>
      <w:r w:rsidR="00591AD9" w:rsidRPr="000B4052">
        <w:rPr>
          <w:lang w:val="sk-SK"/>
        </w:rPr>
        <w:t>.</w:t>
      </w:r>
    </w:p>
    <w:p w:rsidR="00342833" w:rsidRPr="000B4052" w:rsidRDefault="0076276F" w:rsidP="00D445FB">
      <w:pPr>
        <w:numPr>
          <w:ilvl w:val="0"/>
          <w:numId w:val="8"/>
        </w:numPr>
        <w:tabs>
          <w:tab w:val="clear" w:pos="360"/>
          <w:tab w:val="left" w:pos="0"/>
        </w:tabs>
        <w:ind w:left="426" w:hanging="426"/>
        <w:jc w:val="both"/>
        <w:rPr>
          <w:lang w:val="sk-SK"/>
        </w:rPr>
      </w:pPr>
      <w:r w:rsidRPr="000B4052">
        <w:rPr>
          <w:lang w:val="sk-SK"/>
        </w:rPr>
        <w:t>P</w:t>
      </w:r>
      <w:r w:rsidR="00342833" w:rsidRPr="000B4052">
        <w:rPr>
          <w:lang w:val="sk-SK"/>
        </w:rPr>
        <w:t xml:space="preserve">rojekt </w:t>
      </w:r>
      <w:r w:rsidR="00C73275" w:rsidRPr="000B4052">
        <w:rPr>
          <w:lang w:val="sk-SK"/>
        </w:rPr>
        <w:t>je</w:t>
      </w:r>
      <w:r w:rsidR="00342833" w:rsidRPr="000B4052">
        <w:rPr>
          <w:lang w:val="sk-SK"/>
        </w:rPr>
        <w:t xml:space="preserve"> projekt</w:t>
      </w:r>
      <w:r w:rsidR="00525A99" w:rsidRPr="000B4052">
        <w:rPr>
          <w:lang w:val="sk-SK"/>
        </w:rPr>
        <w:t xml:space="preserve"> </w:t>
      </w:r>
      <w:r w:rsidR="00342833" w:rsidRPr="000B4052">
        <w:rPr>
          <w:lang w:val="sk-SK"/>
        </w:rPr>
        <w:t>Nové trendy vzdelávania učiteľov anglického jazyka</w:t>
      </w:r>
      <w:r w:rsidRPr="000B4052">
        <w:rPr>
          <w:lang w:val="sk-SK"/>
        </w:rPr>
        <w:t xml:space="preserve"> na stredných školách</w:t>
      </w:r>
      <w:r w:rsidR="00342833" w:rsidRPr="000B4052">
        <w:rPr>
          <w:lang w:val="sk-SK"/>
        </w:rPr>
        <w:t xml:space="preserve">, </w:t>
      </w:r>
      <w:r w:rsidR="00525A99" w:rsidRPr="000B4052">
        <w:rPr>
          <w:lang w:val="sk-SK"/>
        </w:rPr>
        <w:t xml:space="preserve">komunikovaný pod názvom EnglishGo, </w:t>
      </w:r>
      <w:r w:rsidR="00342833" w:rsidRPr="000B4052">
        <w:rPr>
          <w:lang w:val="sk-SK"/>
        </w:rPr>
        <w:t xml:space="preserve">realizovaný </w:t>
      </w:r>
      <w:r w:rsidRPr="000B4052">
        <w:rPr>
          <w:lang w:val="sk-SK"/>
        </w:rPr>
        <w:t>Metodicko-pedagogickým centrom.</w:t>
      </w:r>
    </w:p>
    <w:p w:rsidR="00791FA8" w:rsidRDefault="00295417" w:rsidP="00B973FA">
      <w:pPr>
        <w:numPr>
          <w:ilvl w:val="0"/>
          <w:numId w:val="8"/>
        </w:numPr>
        <w:tabs>
          <w:tab w:val="clear" w:pos="360"/>
          <w:tab w:val="left" w:pos="0"/>
        </w:tabs>
        <w:ind w:left="426" w:hanging="426"/>
        <w:jc w:val="both"/>
        <w:rPr>
          <w:lang w:val="sk-SK"/>
        </w:rPr>
      </w:pPr>
      <w:r w:rsidRPr="009E707C">
        <w:rPr>
          <w:lang w:val="sk-SK"/>
        </w:rPr>
        <w:t>Digitálny</w:t>
      </w:r>
      <w:r w:rsidR="00C73275" w:rsidRPr="009E707C">
        <w:rPr>
          <w:lang w:val="sk-SK"/>
        </w:rPr>
        <w:t>m</w:t>
      </w:r>
      <w:r w:rsidRPr="009E707C">
        <w:rPr>
          <w:lang w:val="sk-SK"/>
        </w:rPr>
        <w:t xml:space="preserve"> vzdelávací</w:t>
      </w:r>
      <w:r w:rsidR="00C73275" w:rsidRPr="009E707C">
        <w:rPr>
          <w:lang w:val="sk-SK"/>
        </w:rPr>
        <w:t>m</w:t>
      </w:r>
      <w:r w:rsidRPr="009E707C">
        <w:rPr>
          <w:lang w:val="sk-SK"/>
        </w:rPr>
        <w:t xml:space="preserve"> obsah</w:t>
      </w:r>
      <w:r w:rsidR="00C73275" w:rsidRPr="009E707C">
        <w:rPr>
          <w:lang w:val="sk-SK"/>
        </w:rPr>
        <w:t>om</w:t>
      </w:r>
      <w:r w:rsidRPr="009E707C">
        <w:rPr>
          <w:lang w:val="sk-SK"/>
        </w:rPr>
        <w:t xml:space="preserve"> </w:t>
      </w:r>
      <w:r w:rsidR="00C73275" w:rsidRPr="009E707C">
        <w:rPr>
          <w:lang w:val="sk-SK"/>
        </w:rPr>
        <w:t xml:space="preserve">sa rozumie </w:t>
      </w:r>
      <w:r w:rsidRPr="009E707C">
        <w:rPr>
          <w:lang w:val="sk-SK"/>
        </w:rPr>
        <w:t xml:space="preserve">umožnenie využívania </w:t>
      </w:r>
      <w:r w:rsidR="001F36AB" w:rsidRPr="009E707C">
        <w:rPr>
          <w:lang w:val="sk-SK"/>
        </w:rPr>
        <w:t>d</w:t>
      </w:r>
      <w:r w:rsidR="00C73275" w:rsidRPr="009E707C">
        <w:rPr>
          <w:lang w:val="sk-SK"/>
        </w:rPr>
        <w:t xml:space="preserve">igitálneho vzdelávacieho obsahu, ktorý je súčasťou „Didaktických prostriedkov na výučbu anglického jazyka“ </w:t>
      </w:r>
      <w:r w:rsidR="00C91281" w:rsidRPr="009E707C">
        <w:rPr>
          <w:lang w:val="sk-SK"/>
        </w:rPr>
        <w:t>a ktorý je sprístupnený</w:t>
      </w:r>
      <w:r w:rsidR="001F36AB" w:rsidRPr="009E707C">
        <w:rPr>
          <w:lang w:val="sk-SK"/>
        </w:rPr>
        <w:t xml:space="preserve"> na vzdelávacom </w:t>
      </w:r>
      <w:r w:rsidR="00B0274C" w:rsidRPr="009E707C">
        <w:rPr>
          <w:lang w:val="sk-SK"/>
        </w:rPr>
        <w:t>portáli</w:t>
      </w:r>
      <w:r w:rsidR="001F36AB" w:rsidRPr="009E707C">
        <w:rPr>
          <w:lang w:val="sk-SK"/>
        </w:rPr>
        <w:t xml:space="preserve"> MŠVVaŠ</w:t>
      </w:r>
      <w:r w:rsidR="006E0695" w:rsidRPr="009E707C">
        <w:rPr>
          <w:lang w:val="sk-SK"/>
        </w:rPr>
        <w:t xml:space="preserve"> SR</w:t>
      </w:r>
      <w:r w:rsidRPr="009E707C">
        <w:rPr>
          <w:lang w:val="sk-SK"/>
        </w:rPr>
        <w:t xml:space="preserve">. </w:t>
      </w:r>
    </w:p>
    <w:p w:rsidR="008562EB" w:rsidRPr="000B4052" w:rsidRDefault="006E6550" w:rsidP="00527A2A">
      <w:pPr>
        <w:pStyle w:val="Nadpis1"/>
      </w:pPr>
      <w:r w:rsidRPr="000B4052">
        <w:lastRenderedPageBreak/>
        <w:t>II.</w:t>
      </w:r>
      <w:r w:rsidR="00527A2A">
        <w:br/>
      </w:r>
      <w:r w:rsidR="00E37121" w:rsidRPr="000B4052">
        <w:t>Ú</w:t>
      </w:r>
      <w:r w:rsidR="00CB7D0C" w:rsidRPr="000B4052">
        <w:t xml:space="preserve">čel </w:t>
      </w:r>
      <w:r w:rsidR="00E37121" w:rsidRPr="000B4052">
        <w:t xml:space="preserve">a predmet </w:t>
      </w:r>
      <w:r w:rsidR="00CB7D0C" w:rsidRPr="000B4052">
        <w:t>zmluvy</w:t>
      </w:r>
    </w:p>
    <w:p w:rsidR="008E7D47" w:rsidRPr="000B4052" w:rsidRDefault="00557035" w:rsidP="00D445FB">
      <w:pPr>
        <w:numPr>
          <w:ilvl w:val="0"/>
          <w:numId w:val="16"/>
        </w:numPr>
        <w:tabs>
          <w:tab w:val="clear" w:pos="360"/>
          <w:tab w:val="left" w:pos="0"/>
          <w:tab w:val="num" w:pos="426"/>
        </w:tabs>
        <w:ind w:left="426" w:hanging="426"/>
        <w:jc w:val="both"/>
        <w:rPr>
          <w:lang w:val="sk-SK"/>
        </w:rPr>
      </w:pPr>
      <w:r w:rsidRPr="000B4052">
        <w:rPr>
          <w:lang w:val="sk-SK"/>
        </w:rPr>
        <w:t xml:space="preserve">Zmluvné strany touto zmluvou upravujú svoje vzájomné práva a povinnosti pri </w:t>
      </w:r>
      <w:r w:rsidR="00AA0381" w:rsidRPr="000B4052">
        <w:rPr>
          <w:lang w:val="sk-SK"/>
        </w:rPr>
        <w:t xml:space="preserve">prevode </w:t>
      </w:r>
      <w:r w:rsidR="00915CB9" w:rsidRPr="000B4052">
        <w:rPr>
          <w:lang w:val="sk-SK"/>
        </w:rPr>
        <w:t>didaktických prostriedkov</w:t>
      </w:r>
      <w:r w:rsidR="00337CA4" w:rsidRPr="000B4052">
        <w:rPr>
          <w:lang w:val="sk-SK"/>
        </w:rPr>
        <w:t xml:space="preserve">, </w:t>
      </w:r>
      <w:r w:rsidR="00915CB9" w:rsidRPr="000B4052">
        <w:rPr>
          <w:lang w:val="sk-SK"/>
        </w:rPr>
        <w:t xml:space="preserve">ktoré sú predmetom </w:t>
      </w:r>
      <w:r w:rsidR="00337CA4" w:rsidRPr="000B4052">
        <w:rPr>
          <w:lang w:val="sk-SK"/>
        </w:rPr>
        <w:t>tejto zmluvy</w:t>
      </w:r>
      <w:r w:rsidR="00E91CEF" w:rsidRPr="000B4052">
        <w:rPr>
          <w:lang w:val="sk-SK"/>
        </w:rPr>
        <w:t>.</w:t>
      </w:r>
      <w:r w:rsidR="002A2AAC">
        <w:rPr>
          <w:lang w:val="sk-SK"/>
        </w:rPr>
        <w:t xml:space="preserve"> V súlade s ustanovením</w:t>
      </w:r>
      <w:r w:rsidR="00F36059" w:rsidRPr="000B4052">
        <w:rPr>
          <w:lang w:val="sk-SK"/>
        </w:rPr>
        <w:t xml:space="preserve"> </w:t>
      </w:r>
      <w:r w:rsidR="006E0695" w:rsidRPr="000B4052">
        <w:rPr>
          <w:lang w:val="sk-SK"/>
        </w:rPr>
        <w:t xml:space="preserve">zákona č. 278/1993 Z. z. o správe majetku štátu na účely Projektu a vzdelávania bezodplatne prevádza </w:t>
      </w:r>
      <w:r w:rsidR="004832B9" w:rsidRPr="000B4052">
        <w:rPr>
          <w:lang w:val="sk-SK"/>
        </w:rPr>
        <w:t xml:space="preserve">didaktické prostriedky </w:t>
      </w:r>
      <w:r w:rsidR="006E0695" w:rsidRPr="000B4052">
        <w:rPr>
          <w:lang w:val="sk-SK"/>
        </w:rPr>
        <w:t xml:space="preserve">na </w:t>
      </w:r>
      <w:r w:rsidR="00D445FB" w:rsidRPr="000B4052">
        <w:rPr>
          <w:lang w:val="sk-SK"/>
        </w:rPr>
        <w:t>P</w:t>
      </w:r>
      <w:r w:rsidR="006E0695" w:rsidRPr="000B4052">
        <w:rPr>
          <w:lang w:val="sk-SK"/>
        </w:rPr>
        <w:t>rijímateľa za podmienok uvedených v tejto zmluve.</w:t>
      </w:r>
    </w:p>
    <w:p w:rsidR="006F623F" w:rsidRPr="000B4052" w:rsidRDefault="00286328" w:rsidP="00D445FB">
      <w:pPr>
        <w:numPr>
          <w:ilvl w:val="0"/>
          <w:numId w:val="16"/>
        </w:numPr>
        <w:tabs>
          <w:tab w:val="clear" w:pos="360"/>
          <w:tab w:val="left" w:pos="0"/>
          <w:tab w:val="num" w:pos="426"/>
        </w:tabs>
        <w:ind w:left="426" w:hanging="426"/>
        <w:jc w:val="both"/>
        <w:rPr>
          <w:lang w:val="sk-SK"/>
        </w:rPr>
      </w:pPr>
      <w:r w:rsidRPr="000B4052">
        <w:rPr>
          <w:lang w:val="sk-SK"/>
        </w:rPr>
        <w:t xml:space="preserve">Predmetom tejto zmluvy je dohoda zmluvných strán o </w:t>
      </w:r>
      <w:r w:rsidR="00AA0381" w:rsidRPr="000B4052">
        <w:rPr>
          <w:lang w:val="sk-SK"/>
        </w:rPr>
        <w:t xml:space="preserve">prevode </w:t>
      </w:r>
      <w:r w:rsidR="00915CB9" w:rsidRPr="000B4052">
        <w:rPr>
          <w:lang w:val="sk-SK"/>
        </w:rPr>
        <w:t>didaktických prostriedkov</w:t>
      </w:r>
      <w:r w:rsidR="00910165" w:rsidRPr="000B4052">
        <w:rPr>
          <w:lang w:val="sk-SK"/>
        </w:rPr>
        <w:t>:</w:t>
      </w:r>
    </w:p>
    <w:p w:rsidR="005D4C23" w:rsidRPr="000B4052" w:rsidRDefault="005D4C23" w:rsidP="006F623F">
      <w:pPr>
        <w:tabs>
          <w:tab w:val="left" w:pos="426"/>
        </w:tabs>
        <w:jc w:val="both"/>
        <w:rPr>
          <w:lang w:val="sk-SK"/>
        </w:rPr>
      </w:pPr>
    </w:p>
    <w:tbl>
      <w:tblPr>
        <w:tblStyle w:val="Mriekatabuky"/>
        <w:tblW w:w="8315" w:type="dxa"/>
        <w:tblInd w:w="534" w:type="dxa"/>
        <w:tblLook w:val="04A0" w:firstRow="1" w:lastRow="0" w:firstColumn="1" w:lastColumn="0" w:noHBand="0" w:noVBand="1"/>
      </w:tblPr>
      <w:tblGrid>
        <w:gridCol w:w="8315"/>
      </w:tblGrid>
      <w:tr w:rsidR="005D4C23" w:rsidRPr="000B4052" w:rsidTr="005D4C23">
        <w:tc>
          <w:tcPr>
            <w:tcW w:w="8315" w:type="dxa"/>
          </w:tcPr>
          <w:p w:rsidR="005D4C23" w:rsidRPr="000B4052" w:rsidRDefault="005D4C23" w:rsidP="00910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b/>
                <w:sz w:val="22"/>
                <w:szCs w:val="22"/>
                <w:lang w:val="sk-SK" w:eastAsia="en-US"/>
              </w:rPr>
            </w:pPr>
            <w:r w:rsidRPr="000B4052">
              <w:rPr>
                <w:rFonts w:ascii="Times New Roman" w:eastAsia="Cambria" w:hAnsi="Times New Roman" w:cs="Times New Roman"/>
                <w:b/>
                <w:sz w:val="20"/>
                <w:szCs w:val="22"/>
                <w:lang w:val="sk-SK" w:eastAsia="en-US"/>
              </w:rPr>
              <w:t>Položka</w:t>
            </w:r>
          </w:p>
        </w:tc>
      </w:tr>
      <w:tr w:rsidR="005D4C23" w:rsidRPr="000B4052" w:rsidTr="00F36059">
        <w:tc>
          <w:tcPr>
            <w:tcW w:w="8315" w:type="dxa"/>
          </w:tcPr>
          <w:p w:rsidR="005D4C23" w:rsidRPr="000B4052" w:rsidRDefault="005D4C23" w:rsidP="005D4C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b/>
                <w:sz w:val="22"/>
                <w:szCs w:val="22"/>
                <w:lang w:val="sk-SK" w:eastAsia="en-US"/>
              </w:rPr>
            </w:pPr>
            <w:r w:rsidRPr="000B4052">
              <w:rPr>
                <w:rFonts w:ascii="Times New Roman" w:eastAsia="Cambria" w:hAnsi="Times New Roman" w:cs="Times New Roman"/>
                <w:b/>
                <w:sz w:val="22"/>
                <w:szCs w:val="22"/>
                <w:lang w:val="sk-SK" w:eastAsia="en-US"/>
              </w:rPr>
              <w:t>Didaktické prostriedky na výučbu anglického jazyka pre učiteľa SŠ (ISCED 3)</w:t>
            </w:r>
          </w:p>
          <w:p w:rsidR="005D4C23" w:rsidRPr="000B4052" w:rsidRDefault="005D4C23" w:rsidP="005D4C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2"/>
                <w:lang w:val="sk-SK" w:eastAsia="en-US"/>
              </w:rPr>
            </w:pPr>
            <w:r w:rsidRPr="000B4052">
              <w:rPr>
                <w:rFonts w:ascii="Times New Roman" w:eastAsia="Cambria" w:hAnsi="Times New Roman" w:cs="Times New Roman"/>
                <w:sz w:val="20"/>
                <w:szCs w:val="22"/>
                <w:lang w:val="sk-SK" w:eastAsia="en-US"/>
              </w:rPr>
              <w:t>1 sada didaktických prostriedkov na výučbu anglického jazyka pre učiteľa obsahuje:</w:t>
            </w:r>
          </w:p>
          <w:p w:rsidR="005D4C23" w:rsidRPr="000B4052" w:rsidRDefault="005D4C23" w:rsidP="00F36059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2"/>
                <w:lang w:val="sk-SK" w:eastAsia="en-US"/>
              </w:rPr>
            </w:pPr>
            <w:r w:rsidRPr="000B4052">
              <w:rPr>
                <w:rFonts w:ascii="Times New Roman" w:eastAsia="Calibri" w:hAnsi="Times New Roman" w:cs="Times New Roman"/>
                <w:sz w:val="20"/>
                <w:szCs w:val="22"/>
                <w:lang w:val="sk-SK" w:eastAsia="en-US"/>
              </w:rPr>
              <w:t>digitálny vzdelávací obsah pre predmet Anglický jazyk,</w:t>
            </w:r>
          </w:p>
        </w:tc>
      </w:tr>
      <w:tr w:rsidR="005D4C23" w:rsidRPr="000B4052" w:rsidTr="00F36059">
        <w:tc>
          <w:tcPr>
            <w:tcW w:w="8315" w:type="dxa"/>
          </w:tcPr>
          <w:p w:rsidR="005D4C23" w:rsidRPr="000B4052" w:rsidRDefault="005D4C23" w:rsidP="00910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b/>
                <w:sz w:val="22"/>
                <w:szCs w:val="22"/>
                <w:lang w:val="sk-SK" w:eastAsia="en-US"/>
              </w:rPr>
            </w:pPr>
            <w:r w:rsidRPr="000B4052">
              <w:rPr>
                <w:rFonts w:ascii="Times New Roman" w:eastAsia="Cambria" w:hAnsi="Times New Roman" w:cs="Times New Roman"/>
                <w:b/>
                <w:sz w:val="22"/>
                <w:szCs w:val="22"/>
                <w:lang w:val="sk-SK" w:eastAsia="en-US"/>
              </w:rPr>
              <w:t>Didaktické prostriedky na výučbu anglického jazyka pre žiakov SŠ (ISCED 3)</w:t>
            </w:r>
          </w:p>
          <w:p w:rsidR="005D4C23" w:rsidRPr="000B4052" w:rsidRDefault="005D4C23" w:rsidP="005D4C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2"/>
                <w:lang w:val="sk-SK" w:eastAsia="en-US"/>
              </w:rPr>
            </w:pPr>
            <w:r w:rsidRPr="000B4052">
              <w:rPr>
                <w:rFonts w:ascii="Times New Roman" w:eastAsia="Cambria" w:hAnsi="Times New Roman" w:cs="Times New Roman"/>
                <w:sz w:val="20"/>
                <w:szCs w:val="22"/>
                <w:lang w:val="sk-SK" w:eastAsia="en-US"/>
              </w:rPr>
              <w:t>1 sada didaktických prostriedkov na výučbu anglického jazyka pre žiakov obsahuje:</w:t>
            </w:r>
          </w:p>
          <w:p w:rsidR="005D4C23" w:rsidRPr="000B4052" w:rsidRDefault="005D4C23" w:rsidP="00F36059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2"/>
                <w:lang w:val="sk-SK" w:eastAsia="en-US"/>
              </w:rPr>
            </w:pPr>
            <w:r w:rsidRPr="000B4052">
              <w:rPr>
                <w:rFonts w:ascii="Times New Roman" w:eastAsia="Calibri" w:hAnsi="Times New Roman" w:cs="Times New Roman"/>
                <w:sz w:val="20"/>
                <w:szCs w:val="22"/>
                <w:lang w:val="sk-SK" w:eastAsia="en-US"/>
              </w:rPr>
              <w:t>digitálny vzdelávací obsah pre predmet Anglický jazyk,</w:t>
            </w:r>
          </w:p>
        </w:tc>
      </w:tr>
    </w:tbl>
    <w:p w:rsidR="005D4C23" w:rsidRPr="000B4052" w:rsidRDefault="005D4C23" w:rsidP="006F623F">
      <w:pPr>
        <w:tabs>
          <w:tab w:val="left" w:pos="426"/>
        </w:tabs>
        <w:jc w:val="both"/>
        <w:rPr>
          <w:lang w:val="sk-SK"/>
        </w:rPr>
      </w:pPr>
    </w:p>
    <w:p w:rsidR="000E571F" w:rsidRPr="000B4052" w:rsidRDefault="000E571F" w:rsidP="00D445FB">
      <w:pPr>
        <w:numPr>
          <w:ilvl w:val="0"/>
          <w:numId w:val="16"/>
        </w:numPr>
        <w:tabs>
          <w:tab w:val="clear" w:pos="360"/>
          <w:tab w:val="left" w:pos="0"/>
        </w:tabs>
        <w:ind w:left="426" w:hanging="426"/>
        <w:jc w:val="both"/>
        <w:rPr>
          <w:lang w:val="sk-SK"/>
        </w:rPr>
      </w:pPr>
      <w:r w:rsidRPr="000B4052">
        <w:rPr>
          <w:lang w:val="sk-SK"/>
        </w:rPr>
        <w:t xml:space="preserve">Počet a typ didaktických prostriedkov </w:t>
      </w:r>
      <w:r w:rsidR="00BC4A6A" w:rsidRPr="000B4052">
        <w:rPr>
          <w:lang w:val="sk-SK"/>
        </w:rPr>
        <w:t xml:space="preserve">poskytnutých Škole na základe tejto zmluvy </w:t>
      </w:r>
      <w:r w:rsidR="0079475A" w:rsidRPr="000B4052">
        <w:rPr>
          <w:lang w:val="sk-SK"/>
        </w:rPr>
        <w:t>j</w:t>
      </w:r>
      <w:r w:rsidRPr="000B4052">
        <w:rPr>
          <w:lang w:val="sk-SK"/>
        </w:rPr>
        <w:t xml:space="preserve">e stanovený podľa počtu učiteľov z danej školy </w:t>
      </w:r>
      <w:r w:rsidR="005D4C23" w:rsidRPr="000B4052">
        <w:rPr>
          <w:lang w:val="sk-SK"/>
        </w:rPr>
        <w:t>registrovaných v Projekte</w:t>
      </w:r>
      <w:r w:rsidR="00BC4A6A" w:rsidRPr="000B4052">
        <w:rPr>
          <w:lang w:val="sk-SK"/>
        </w:rPr>
        <w:t xml:space="preserve"> a bližšie špecifikovaný v Preberacom protokole.</w:t>
      </w:r>
      <w:r w:rsidR="0079475A" w:rsidRPr="000B4052">
        <w:rPr>
          <w:lang w:val="sk-SK"/>
        </w:rPr>
        <w:t xml:space="preserve"> V</w:t>
      </w:r>
      <w:r w:rsidR="00D445FB" w:rsidRPr="000B4052">
        <w:rPr>
          <w:lang w:val="sk-SK"/>
        </w:rPr>
        <w:t>zor</w:t>
      </w:r>
      <w:r w:rsidR="0079475A" w:rsidRPr="000B4052">
        <w:rPr>
          <w:lang w:val="sk-SK"/>
        </w:rPr>
        <w:t xml:space="preserve"> </w:t>
      </w:r>
      <w:r w:rsidR="00D445FB" w:rsidRPr="000B4052">
        <w:rPr>
          <w:lang w:val="sk-SK"/>
        </w:rPr>
        <w:t>Preberacieho</w:t>
      </w:r>
      <w:r w:rsidR="0079475A" w:rsidRPr="000B4052">
        <w:rPr>
          <w:lang w:val="sk-SK"/>
        </w:rPr>
        <w:t xml:space="preserve"> protokol</w:t>
      </w:r>
      <w:r w:rsidR="00D445FB" w:rsidRPr="000B4052">
        <w:rPr>
          <w:lang w:val="sk-SK"/>
        </w:rPr>
        <w:t>u</w:t>
      </w:r>
      <w:r w:rsidR="00EA7DD7">
        <w:rPr>
          <w:lang w:val="sk-SK"/>
        </w:rPr>
        <w:t xml:space="preserve"> je prílohou tejto zmluvy.</w:t>
      </w:r>
    </w:p>
    <w:p w:rsidR="009D1956" w:rsidRPr="000B4052" w:rsidRDefault="009D1956" w:rsidP="00D445FB">
      <w:pPr>
        <w:numPr>
          <w:ilvl w:val="0"/>
          <w:numId w:val="16"/>
        </w:numPr>
        <w:tabs>
          <w:tab w:val="clear" w:pos="360"/>
          <w:tab w:val="left" w:pos="0"/>
          <w:tab w:val="num" w:pos="426"/>
        </w:tabs>
        <w:ind w:left="426" w:hanging="426"/>
        <w:jc w:val="both"/>
        <w:rPr>
          <w:lang w:val="sk-SK"/>
        </w:rPr>
      </w:pPr>
      <w:r w:rsidRPr="000B4052">
        <w:rPr>
          <w:lang w:val="sk-SK"/>
        </w:rPr>
        <w:t xml:space="preserve">Poskytovateľ na základe tejto zmluvy a na základe súhlasu </w:t>
      </w:r>
      <w:r w:rsidR="00B83964" w:rsidRPr="000B4052">
        <w:rPr>
          <w:lang w:val="sk-SK"/>
        </w:rPr>
        <w:t>MŠVVaŠ</w:t>
      </w:r>
      <w:r w:rsidR="006E0695" w:rsidRPr="000B4052">
        <w:rPr>
          <w:lang w:val="sk-SK"/>
        </w:rPr>
        <w:t xml:space="preserve"> SR</w:t>
      </w:r>
      <w:r w:rsidRPr="000B4052">
        <w:rPr>
          <w:lang w:val="sk-SK"/>
        </w:rPr>
        <w:t xml:space="preserve"> bezodplatne prevádza Škole </w:t>
      </w:r>
      <w:r w:rsidR="00497CBB" w:rsidRPr="000B4052">
        <w:rPr>
          <w:lang w:val="sk-SK"/>
        </w:rPr>
        <w:t xml:space="preserve">didaktické prostriedky </w:t>
      </w:r>
      <w:r w:rsidRPr="000B4052">
        <w:rPr>
          <w:lang w:val="sk-SK"/>
        </w:rPr>
        <w:t>v stave spôsobilom na riadne užívanie a Škola ich bez výhrad prijíma.</w:t>
      </w:r>
    </w:p>
    <w:p w:rsidR="00F8511B" w:rsidRPr="000B4052" w:rsidRDefault="00497CBB" w:rsidP="00D445FB">
      <w:pPr>
        <w:numPr>
          <w:ilvl w:val="0"/>
          <w:numId w:val="16"/>
        </w:numPr>
        <w:tabs>
          <w:tab w:val="clear" w:pos="360"/>
          <w:tab w:val="left" w:pos="0"/>
          <w:tab w:val="num" w:pos="426"/>
        </w:tabs>
        <w:ind w:left="426" w:hanging="426"/>
        <w:jc w:val="both"/>
        <w:rPr>
          <w:lang w:val="sk-SK"/>
        </w:rPr>
      </w:pPr>
      <w:r w:rsidRPr="000B4052">
        <w:rPr>
          <w:lang w:val="sk-SK"/>
        </w:rPr>
        <w:t>Didaktické prostriedky sa stávajú majetkom</w:t>
      </w:r>
      <w:r w:rsidR="00F8511B" w:rsidRPr="000B4052">
        <w:rPr>
          <w:lang w:val="sk-SK"/>
        </w:rPr>
        <w:t xml:space="preserve"> školy v o</w:t>
      </w:r>
      <w:r w:rsidR="00D445FB" w:rsidRPr="000B4052">
        <w:rPr>
          <w:lang w:val="sk-SK"/>
        </w:rPr>
        <w:t>ka</w:t>
      </w:r>
      <w:r w:rsidR="00F8511B" w:rsidRPr="000B4052">
        <w:rPr>
          <w:lang w:val="sk-SK"/>
        </w:rPr>
        <w:t>m</w:t>
      </w:r>
      <w:r w:rsidR="00D445FB" w:rsidRPr="000B4052">
        <w:rPr>
          <w:lang w:val="sk-SK"/>
        </w:rPr>
        <w:t>ihu</w:t>
      </w:r>
      <w:r w:rsidR="00F8511B" w:rsidRPr="000B4052">
        <w:rPr>
          <w:lang w:val="sk-SK"/>
        </w:rPr>
        <w:t xml:space="preserve"> </w:t>
      </w:r>
      <w:r w:rsidRPr="000B4052">
        <w:rPr>
          <w:lang w:val="sk-SK"/>
        </w:rPr>
        <w:t>ich</w:t>
      </w:r>
      <w:r w:rsidR="00F8511B" w:rsidRPr="000B4052">
        <w:rPr>
          <w:lang w:val="sk-SK"/>
        </w:rPr>
        <w:t xml:space="preserve"> prevzatia Školou.</w:t>
      </w:r>
    </w:p>
    <w:p w:rsidR="00DA2E22" w:rsidRPr="000B4052" w:rsidRDefault="00DA2E22" w:rsidP="00D445FB">
      <w:pPr>
        <w:numPr>
          <w:ilvl w:val="0"/>
          <w:numId w:val="16"/>
        </w:numPr>
        <w:tabs>
          <w:tab w:val="clear" w:pos="360"/>
          <w:tab w:val="left" w:pos="0"/>
          <w:tab w:val="num" w:pos="426"/>
        </w:tabs>
        <w:ind w:left="426" w:hanging="426"/>
        <w:jc w:val="both"/>
        <w:rPr>
          <w:lang w:val="sk-SK"/>
        </w:rPr>
      </w:pPr>
      <w:r w:rsidRPr="000B4052">
        <w:rPr>
          <w:lang w:val="sk-SK"/>
        </w:rPr>
        <w:t>Didaktické prostriedky</w:t>
      </w:r>
      <w:r w:rsidR="00AA0381" w:rsidRPr="000B4052">
        <w:rPr>
          <w:lang w:val="sk-SK"/>
        </w:rPr>
        <w:t xml:space="preserve"> budú Škole odovzdané</w:t>
      </w:r>
      <w:r w:rsidR="00190D71" w:rsidRPr="000B4052">
        <w:rPr>
          <w:lang w:val="sk-SK"/>
        </w:rPr>
        <w:t xml:space="preserve"> </w:t>
      </w:r>
      <w:r w:rsidR="00B93C7E" w:rsidRPr="000B4052">
        <w:rPr>
          <w:lang w:val="sk-SK"/>
        </w:rPr>
        <w:t xml:space="preserve">v jej sídle </w:t>
      </w:r>
      <w:r w:rsidR="00295171" w:rsidRPr="000B4052">
        <w:rPr>
          <w:lang w:val="sk-SK"/>
        </w:rPr>
        <w:t>(</w:t>
      </w:r>
      <w:r w:rsidR="00B93C7E" w:rsidRPr="000B4052">
        <w:rPr>
          <w:lang w:val="sk-SK"/>
        </w:rPr>
        <w:t xml:space="preserve">distribúciu zabezpečí Dodávateľ </w:t>
      </w:r>
      <w:r w:rsidR="00295171" w:rsidRPr="000B4052">
        <w:rPr>
          <w:lang w:val="sk-SK"/>
        </w:rPr>
        <w:t>podľa pokynov Poskytovateľa)</w:t>
      </w:r>
      <w:r w:rsidR="002719A3" w:rsidRPr="000B4052">
        <w:rPr>
          <w:lang w:val="sk-SK"/>
        </w:rPr>
        <w:t>.</w:t>
      </w:r>
    </w:p>
    <w:p w:rsidR="006436E9" w:rsidRPr="000B4052" w:rsidRDefault="006436E9" w:rsidP="00527A2A">
      <w:pPr>
        <w:pStyle w:val="Nadpis1"/>
      </w:pPr>
      <w:r w:rsidRPr="000B4052">
        <w:t>II</w:t>
      </w:r>
      <w:r w:rsidR="00CB7D0C" w:rsidRPr="000B4052">
        <w:t>I</w:t>
      </w:r>
      <w:r w:rsidRPr="000B4052">
        <w:t>.</w:t>
      </w:r>
      <w:r w:rsidR="00527A2A">
        <w:br/>
      </w:r>
      <w:r w:rsidRPr="000B4052">
        <w:t>Pr</w:t>
      </w:r>
      <w:r w:rsidR="00921D21" w:rsidRPr="000B4052">
        <w:t>áva a povinnost</w:t>
      </w:r>
      <w:r w:rsidR="00B300D1" w:rsidRPr="000B4052">
        <w:t>i zmluvných strán pri preberaní</w:t>
      </w:r>
      <w:r w:rsidR="00AA0381" w:rsidRPr="000B4052">
        <w:t xml:space="preserve"> </w:t>
      </w:r>
      <w:r w:rsidR="00EA7DD7">
        <w:t>didaktických prostriedkov</w:t>
      </w:r>
    </w:p>
    <w:p w:rsidR="00545DE0" w:rsidRPr="000B4052" w:rsidRDefault="008B5F68" w:rsidP="00D445FB">
      <w:pPr>
        <w:numPr>
          <w:ilvl w:val="0"/>
          <w:numId w:val="9"/>
        </w:numPr>
        <w:tabs>
          <w:tab w:val="clear" w:pos="360"/>
          <w:tab w:val="left" w:pos="0"/>
          <w:tab w:val="num" w:pos="426"/>
        </w:tabs>
        <w:ind w:left="426" w:hanging="426"/>
        <w:jc w:val="both"/>
        <w:rPr>
          <w:lang w:val="sk-SK"/>
        </w:rPr>
      </w:pPr>
      <w:r w:rsidRPr="000B4052">
        <w:rPr>
          <w:lang w:val="sk-SK"/>
        </w:rPr>
        <w:t xml:space="preserve">Dodávku </w:t>
      </w:r>
      <w:r w:rsidR="002719A3" w:rsidRPr="000B4052">
        <w:rPr>
          <w:lang w:val="sk-SK"/>
        </w:rPr>
        <w:t>d</w:t>
      </w:r>
      <w:r w:rsidR="00B93A9C" w:rsidRPr="000B4052">
        <w:rPr>
          <w:lang w:val="sk-SK"/>
        </w:rPr>
        <w:t>idaktických prostriedkov</w:t>
      </w:r>
      <w:r w:rsidR="00545DE0" w:rsidRPr="000B4052">
        <w:rPr>
          <w:lang w:val="sk-SK"/>
        </w:rPr>
        <w:t xml:space="preserve"> podľa osobitného harmonogramu určeného </w:t>
      </w:r>
      <w:r w:rsidR="00BF5F89" w:rsidRPr="000B4052">
        <w:rPr>
          <w:lang w:val="sk-SK"/>
        </w:rPr>
        <w:t>Poskytovateľom</w:t>
      </w:r>
      <w:r w:rsidR="00545DE0" w:rsidRPr="000B4052">
        <w:rPr>
          <w:lang w:val="sk-SK"/>
        </w:rPr>
        <w:t xml:space="preserve"> zabe</w:t>
      </w:r>
      <w:r w:rsidR="002F4406" w:rsidRPr="000B4052">
        <w:rPr>
          <w:lang w:val="sk-SK"/>
        </w:rPr>
        <w:t>z</w:t>
      </w:r>
      <w:r w:rsidR="00545DE0" w:rsidRPr="000B4052">
        <w:rPr>
          <w:lang w:val="sk-SK"/>
        </w:rPr>
        <w:t>pečí</w:t>
      </w:r>
      <w:r w:rsidR="00AF76E4" w:rsidRPr="000B4052">
        <w:rPr>
          <w:lang w:val="sk-SK"/>
        </w:rPr>
        <w:t xml:space="preserve"> Škole </w:t>
      </w:r>
      <w:r w:rsidR="00AA0381" w:rsidRPr="000B4052">
        <w:rPr>
          <w:lang w:val="sk-SK"/>
        </w:rPr>
        <w:t xml:space="preserve">spolu s protokolom o ich </w:t>
      </w:r>
      <w:r w:rsidR="0010665C" w:rsidRPr="000B4052">
        <w:rPr>
          <w:lang w:val="sk-SK"/>
        </w:rPr>
        <w:t xml:space="preserve">dodávke a prevzatí </w:t>
      </w:r>
      <w:r w:rsidR="00BF5F89" w:rsidRPr="000B4052">
        <w:rPr>
          <w:lang w:val="sk-SK"/>
        </w:rPr>
        <w:t xml:space="preserve">Poskytovateľ </w:t>
      </w:r>
      <w:r w:rsidR="006D6666" w:rsidRPr="000B4052">
        <w:rPr>
          <w:lang w:val="sk-SK"/>
        </w:rPr>
        <w:t>v</w:t>
      </w:r>
      <w:r w:rsidR="00B00088" w:rsidRPr="000B4052">
        <w:rPr>
          <w:lang w:val="sk-SK"/>
        </w:rPr>
        <w:t> </w:t>
      </w:r>
      <w:r w:rsidR="006D6666" w:rsidRPr="000B4052">
        <w:rPr>
          <w:lang w:val="sk-SK"/>
        </w:rPr>
        <w:t>obale či obaloch umožňujúcich bezpečnú prepravu ta</w:t>
      </w:r>
      <w:r w:rsidR="00B00088" w:rsidRPr="000B4052">
        <w:rPr>
          <w:lang w:val="sk-SK"/>
        </w:rPr>
        <w:t>k, aby nedošlo k </w:t>
      </w:r>
      <w:r w:rsidR="00AA0381" w:rsidRPr="000B4052">
        <w:rPr>
          <w:lang w:val="sk-SK"/>
        </w:rPr>
        <w:t>ich</w:t>
      </w:r>
      <w:r w:rsidR="00B00088" w:rsidRPr="000B4052">
        <w:rPr>
          <w:lang w:val="sk-SK"/>
        </w:rPr>
        <w:t xml:space="preserve"> strate, poš</w:t>
      </w:r>
      <w:r w:rsidR="006D6666" w:rsidRPr="000B4052">
        <w:rPr>
          <w:lang w:val="sk-SK"/>
        </w:rPr>
        <w:t>kodeniu alebo zničeniu</w:t>
      </w:r>
      <w:r w:rsidR="00381CF2" w:rsidRPr="000B4052">
        <w:rPr>
          <w:lang w:val="sk-SK"/>
        </w:rPr>
        <w:t>.</w:t>
      </w:r>
    </w:p>
    <w:p w:rsidR="00506A85" w:rsidRPr="000B4052" w:rsidRDefault="00FA2EE7" w:rsidP="00D445FB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  <w:rPr>
          <w:lang w:val="sk-SK"/>
        </w:rPr>
      </w:pPr>
      <w:r w:rsidRPr="000B4052">
        <w:rPr>
          <w:lang w:val="sk-SK"/>
        </w:rPr>
        <w:t>Termín</w:t>
      </w:r>
      <w:r w:rsidR="005A0C1F" w:rsidRPr="000B4052">
        <w:rPr>
          <w:lang w:val="sk-SK"/>
        </w:rPr>
        <w:t xml:space="preserve"> od</w:t>
      </w:r>
      <w:r w:rsidR="006D6666" w:rsidRPr="000B4052">
        <w:rPr>
          <w:lang w:val="sk-SK"/>
        </w:rPr>
        <w:t>ovzdáva</w:t>
      </w:r>
      <w:r w:rsidR="001F2FCC" w:rsidRPr="000B4052">
        <w:rPr>
          <w:lang w:val="sk-SK"/>
        </w:rPr>
        <w:t xml:space="preserve">nia </w:t>
      </w:r>
      <w:r w:rsidR="00506A85" w:rsidRPr="000B4052">
        <w:rPr>
          <w:lang w:val="sk-SK"/>
        </w:rPr>
        <w:t xml:space="preserve">didaktických prostriedkov </w:t>
      </w:r>
      <w:r w:rsidR="00BF5F89" w:rsidRPr="000B4052">
        <w:rPr>
          <w:lang w:val="sk-SK"/>
        </w:rPr>
        <w:t xml:space="preserve">oznámi Poskytovateľ Škole </w:t>
      </w:r>
      <w:r w:rsidR="00475989" w:rsidRPr="000B4052">
        <w:rPr>
          <w:lang w:val="sk-SK"/>
        </w:rPr>
        <w:t>elektronickou poštou</w:t>
      </w:r>
      <w:r w:rsidR="00133FC3" w:rsidRPr="000B4052">
        <w:rPr>
          <w:lang w:val="sk-SK"/>
        </w:rPr>
        <w:t xml:space="preserve"> </w:t>
      </w:r>
      <w:r w:rsidR="00024F47" w:rsidRPr="000B4052">
        <w:rPr>
          <w:lang w:val="sk-SK"/>
        </w:rPr>
        <w:t>alebo inak</w:t>
      </w:r>
      <w:r w:rsidR="006D6666" w:rsidRPr="000B4052">
        <w:rPr>
          <w:lang w:val="sk-SK"/>
        </w:rPr>
        <w:t>.</w:t>
      </w:r>
      <w:r w:rsidR="00381CF2" w:rsidRPr="000B4052">
        <w:rPr>
          <w:lang w:val="sk-SK"/>
        </w:rPr>
        <w:t xml:space="preserve"> Š</w:t>
      </w:r>
      <w:r w:rsidR="00E25112" w:rsidRPr="000B4052">
        <w:rPr>
          <w:lang w:val="sk-SK"/>
        </w:rPr>
        <w:t xml:space="preserve">kola zabezpečí, aby </w:t>
      </w:r>
      <w:r w:rsidR="00506A85" w:rsidRPr="000B4052">
        <w:rPr>
          <w:lang w:val="sk-SK"/>
        </w:rPr>
        <w:t>didaktické prostriedky</w:t>
      </w:r>
      <w:r w:rsidR="00E25112" w:rsidRPr="000B4052">
        <w:rPr>
          <w:lang w:val="sk-SK"/>
        </w:rPr>
        <w:t xml:space="preserve"> </w:t>
      </w:r>
      <w:r w:rsidR="00756031" w:rsidRPr="000B4052">
        <w:rPr>
          <w:lang w:val="sk-SK"/>
        </w:rPr>
        <w:t xml:space="preserve">prevzal </w:t>
      </w:r>
      <w:r w:rsidR="00B00088" w:rsidRPr="000B4052">
        <w:rPr>
          <w:lang w:val="sk-SK"/>
        </w:rPr>
        <w:t xml:space="preserve">jej </w:t>
      </w:r>
      <w:r w:rsidR="00196AEE" w:rsidRPr="000B4052">
        <w:rPr>
          <w:lang w:val="sk-SK"/>
        </w:rPr>
        <w:t>štatutárny</w:t>
      </w:r>
      <w:r w:rsidR="00E25112" w:rsidRPr="000B4052">
        <w:rPr>
          <w:lang w:val="sk-SK"/>
        </w:rPr>
        <w:t xml:space="preserve"> zástupca</w:t>
      </w:r>
      <w:r w:rsidR="006A4693" w:rsidRPr="000B4052">
        <w:rPr>
          <w:lang w:val="sk-SK"/>
        </w:rPr>
        <w:t xml:space="preserve">, </w:t>
      </w:r>
      <w:r w:rsidR="00687FA1" w:rsidRPr="000B4052">
        <w:rPr>
          <w:lang w:val="sk-SK"/>
        </w:rPr>
        <w:t xml:space="preserve">resp. ním písomne poverený určený zástupca </w:t>
      </w:r>
      <w:r w:rsidR="00E25112" w:rsidRPr="000B4052">
        <w:rPr>
          <w:lang w:val="sk-SK"/>
        </w:rPr>
        <w:t>a prevzati</w:t>
      </w:r>
      <w:r w:rsidR="0054692C" w:rsidRPr="000B4052">
        <w:rPr>
          <w:lang w:val="sk-SK"/>
        </w:rPr>
        <w:t xml:space="preserve">e potvrdil </w:t>
      </w:r>
      <w:r w:rsidR="00B00088" w:rsidRPr="000B4052">
        <w:rPr>
          <w:lang w:val="sk-SK"/>
        </w:rPr>
        <w:t>v </w:t>
      </w:r>
      <w:r w:rsidR="0094746A" w:rsidRPr="000B4052">
        <w:rPr>
          <w:lang w:val="sk-SK"/>
        </w:rPr>
        <w:t>P</w:t>
      </w:r>
      <w:r w:rsidR="00B00088" w:rsidRPr="000B4052">
        <w:rPr>
          <w:lang w:val="sk-SK"/>
        </w:rPr>
        <w:t>reberacom protokole</w:t>
      </w:r>
      <w:r w:rsidR="001B114A" w:rsidRPr="000B4052">
        <w:rPr>
          <w:lang w:val="sk-SK"/>
        </w:rPr>
        <w:t xml:space="preserve">. </w:t>
      </w:r>
      <w:r w:rsidR="00E25112" w:rsidRPr="000B4052">
        <w:rPr>
          <w:lang w:val="sk-SK" w:eastAsia="sk-SK"/>
        </w:rPr>
        <w:t xml:space="preserve">Škola </w:t>
      </w:r>
      <w:r w:rsidR="00210329" w:rsidRPr="000B4052">
        <w:rPr>
          <w:lang w:val="sk-SK" w:eastAsia="sk-SK"/>
        </w:rPr>
        <w:t xml:space="preserve">fyzicky overí </w:t>
      </w:r>
      <w:r w:rsidR="00E25112" w:rsidRPr="000B4052">
        <w:rPr>
          <w:lang w:val="sk-SK" w:eastAsia="sk-SK"/>
        </w:rPr>
        <w:t>p</w:t>
      </w:r>
      <w:r w:rsidR="00995EE0" w:rsidRPr="000B4052">
        <w:rPr>
          <w:lang w:val="sk-SK" w:eastAsia="sk-SK"/>
        </w:rPr>
        <w:t xml:space="preserve">ri </w:t>
      </w:r>
      <w:r w:rsidR="00E25112" w:rsidRPr="000B4052">
        <w:rPr>
          <w:lang w:val="sk-SK" w:eastAsia="sk-SK"/>
        </w:rPr>
        <w:t>pre</w:t>
      </w:r>
      <w:r w:rsidR="00475989" w:rsidRPr="000B4052">
        <w:rPr>
          <w:lang w:val="sk-SK" w:eastAsia="sk-SK"/>
        </w:rPr>
        <w:t>beraní</w:t>
      </w:r>
      <w:r w:rsidR="00E25112" w:rsidRPr="000B4052">
        <w:rPr>
          <w:lang w:val="sk-SK" w:eastAsia="sk-SK"/>
        </w:rPr>
        <w:t xml:space="preserve"> </w:t>
      </w:r>
      <w:r w:rsidR="00506A85" w:rsidRPr="000B4052">
        <w:rPr>
          <w:lang w:val="sk-SK" w:eastAsia="sk-SK"/>
        </w:rPr>
        <w:t>didaktických prostriedkov</w:t>
      </w:r>
      <w:r w:rsidR="00D60BF2" w:rsidRPr="000B4052">
        <w:rPr>
          <w:lang w:val="sk-SK" w:eastAsia="sk-SK"/>
        </w:rPr>
        <w:t xml:space="preserve"> ich</w:t>
      </w:r>
      <w:r w:rsidR="00E25112" w:rsidRPr="000B4052">
        <w:rPr>
          <w:lang w:val="sk-SK" w:eastAsia="sk-SK"/>
        </w:rPr>
        <w:t xml:space="preserve"> </w:t>
      </w:r>
      <w:r w:rsidR="00210329" w:rsidRPr="000B4052">
        <w:rPr>
          <w:lang w:val="sk-SK" w:eastAsia="sk-SK"/>
        </w:rPr>
        <w:t>úplnosť a neporušenosť.</w:t>
      </w:r>
      <w:r w:rsidR="00B61869" w:rsidRPr="000B4052">
        <w:rPr>
          <w:lang w:val="sk-SK" w:eastAsia="sk-SK"/>
        </w:rPr>
        <w:t xml:space="preserve"> </w:t>
      </w:r>
      <w:r w:rsidR="00210329" w:rsidRPr="000B4052">
        <w:rPr>
          <w:lang w:val="sk-SK" w:eastAsia="sk-SK"/>
        </w:rPr>
        <w:t xml:space="preserve">Ak majú </w:t>
      </w:r>
      <w:r w:rsidR="00506A85" w:rsidRPr="000B4052">
        <w:rPr>
          <w:lang w:val="sk-SK" w:eastAsia="sk-SK"/>
        </w:rPr>
        <w:t>dodané didaktické prostriedky</w:t>
      </w:r>
      <w:r w:rsidR="00210329" w:rsidRPr="000B4052">
        <w:rPr>
          <w:lang w:val="sk-SK" w:eastAsia="sk-SK"/>
        </w:rPr>
        <w:t xml:space="preserve"> vady zjavné pri ich preberaní,</w:t>
      </w:r>
      <w:r w:rsidR="00EC4997" w:rsidRPr="000B4052">
        <w:rPr>
          <w:lang w:val="sk-SK" w:eastAsia="sk-SK"/>
        </w:rPr>
        <w:t xml:space="preserve"> </w:t>
      </w:r>
      <w:r w:rsidR="00210329" w:rsidRPr="000B4052">
        <w:rPr>
          <w:lang w:val="sk-SK" w:eastAsia="sk-SK"/>
        </w:rPr>
        <w:t xml:space="preserve">Škola má právo odmietnuť </w:t>
      </w:r>
      <w:r w:rsidR="00506A85" w:rsidRPr="000B4052">
        <w:rPr>
          <w:lang w:val="sk-SK" w:eastAsia="sk-SK"/>
        </w:rPr>
        <w:t>ich prevzatie</w:t>
      </w:r>
      <w:r w:rsidR="00210329" w:rsidRPr="000B4052">
        <w:rPr>
          <w:lang w:val="sk-SK" w:eastAsia="sk-SK"/>
        </w:rPr>
        <w:t xml:space="preserve"> a dôvod odmietnutia uvedie v preberacom protokole</w:t>
      </w:r>
      <w:r w:rsidR="00EC4997" w:rsidRPr="000B4052">
        <w:rPr>
          <w:lang w:val="sk-SK" w:eastAsia="sk-SK"/>
        </w:rPr>
        <w:t>.</w:t>
      </w:r>
      <w:r w:rsidR="008F376D" w:rsidRPr="000B4052">
        <w:rPr>
          <w:lang w:val="sk-SK" w:eastAsia="sk-SK"/>
        </w:rPr>
        <w:t xml:space="preserve"> V prípade, že sa rozhodne </w:t>
      </w:r>
      <w:r w:rsidR="00506A85" w:rsidRPr="000B4052">
        <w:rPr>
          <w:lang w:val="sk-SK" w:eastAsia="sk-SK"/>
        </w:rPr>
        <w:t>didaktické prostriedky</w:t>
      </w:r>
      <w:r w:rsidR="008F376D" w:rsidRPr="000B4052">
        <w:rPr>
          <w:lang w:val="sk-SK" w:eastAsia="sk-SK"/>
        </w:rPr>
        <w:t xml:space="preserve"> prevziať</w:t>
      </w:r>
      <w:r w:rsidR="001B114A" w:rsidRPr="000B4052">
        <w:rPr>
          <w:lang w:val="sk-SK" w:eastAsia="sk-SK"/>
        </w:rPr>
        <w:t xml:space="preserve"> s</w:t>
      </w:r>
      <w:r w:rsidR="008F376D" w:rsidRPr="000B4052">
        <w:rPr>
          <w:lang w:val="sk-SK" w:eastAsia="sk-SK"/>
        </w:rPr>
        <w:t xml:space="preserve"> vadami, konkretizuje </w:t>
      </w:r>
      <w:r w:rsidR="00506A85" w:rsidRPr="000B4052">
        <w:rPr>
          <w:lang w:val="sk-SK" w:eastAsia="sk-SK"/>
        </w:rPr>
        <w:t xml:space="preserve">ich </w:t>
      </w:r>
      <w:r w:rsidRPr="000B4052">
        <w:rPr>
          <w:lang w:val="sk-SK" w:eastAsia="sk-SK"/>
        </w:rPr>
        <w:t>v P</w:t>
      </w:r>
      <w:r w:rsidR="008F376D" w:rsidRPr="000B4052">
        <w:rPr>
          <w:lang w:val="sk-SK" w:eastAsia="sk-SK"/>
        </w:rPr>
        <w:t xml:space="preserve">reberacom protokole. </w:t>
      </w:r>
      <w:r w:rsidR="00A72389" w:rsidRPr="000B4052">
        <w:rPr>
          <w:lang w:val="sk-SK" w:eastAsia="sk-SK"/>
        </w:rPr>
        <w:t xml:space="preserve">V prípade, ak chyby a nedostatky sú zistené po prebratí </w:t>
      </w:r>
      <w:r w:rsidR="00506A85" w:rsidRPr="000B4052">
        <w:rPr>
          <w:lang w:val="sk-SK" w:eastAsia="sk-SK"/>
        </w:rPr>
        <w:t>didaktických prostriedkov</w:t>
      </w:r>
      <w:r w:rsidR="00A72389" w:rsidRPr="000B4052">
        <w:rPr>
          <w:lang w:val="sk-SK" w:eastAsia="sk-SK"/>
        </w:rPr>
        <w:t>, škola je ich povinná bezodk</w:t>
      </w:r>
      <w:r w:rsidR="00EA7DD7">
        <w:rPr>
          <w:lang w:val="sk-SK" w:eastAsia="sk-SK"/>
        </w:rPr>
        <w:t>ladne nahlásiť Poskytovateľovi.</w:t>
      </w:r>
    </w:p>
    <w:p w:rsidR="0021734E" w:rsidRPr="000B4052" w:rsidRDefault="00AF484C" w:rsidP="00D445FB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  <w:rPr>
          <w:lang w:val="sk-SK" w:eastAsia="sk-SK"/>
        </w:rPr>
      </w:pPr>
      <w:r w:rsidRPr="000B4052">
        <w:rPr>
          <w:lang w:val="sk-SK" w:eastAsia="sk-SK"/>
        </w:rPr>
        <w:t xml:space="preserve">Preberací protokol </w:t>
      </w:r>
      <w:r w:rsidR="00475989" w:rsidRPr="000B4052">
        <w:rPr>
          <w:lang w:val="sk-SK" w:eastAsia="sk-SK"/>
        </w:rPr>
        <w:t xml:space="preserve">je povinný vyhotoviť </w:t>
      </w:r>
      <w:r w:rsidR="00A90992" w:rsidRPr="000B4052">
        <w:rPr>
          <w:lang w:val="sk-SK" w:eastAsia="sk-SK"/>
        </w:rPr>
        <w:t>Poskytovateľ</w:t>
      </w:r>
      <w:r w:rsidRPr="000B4052">
        <w:rPr>
          <w:lang w:val="sk-SK" w:eastAsia="sk-SK"/>
        </w:rPr>
        <w:t xml:space="preserve"> v</w:t>
      </w:r>
      <w:r w:rsidR="005A472A" w:rsidRPr="000B4052">
        <w:rPr>
          <w:lang w:val="sk-SK" w:eastAsia="sk-SK"/>
        </w:rPr>
        <w:t xml:space="preserve"> </w:t>
      </w:r>
      <w:r w:rsidR="000864ED" w:rsidRPr="000B4052">
        <w:rPr>
          <w:lang w:val="sk-SK" w:eastAsia="sk-SK"/>
        </w:rPr>
        <w:t xml:space="preserve">troch </w:t>
      </w:r>
      <w:r w:rsidRPr="000B4052">
        <w:rPr>
          <w:lang w:val="sk-SK" w:eastAsia="sk-SK"/>
        </w:rPr>
        <w:t>vyhotoveniach</w:t>
      </w:r>
      <w:r w:rsidR="00A2666A" w:rsidRPr="000B4052">
        <w:rPr>
          <w:lang w:val="sk-SK" w:eastAsia="sk-SK"/>
        </w:rPr>
        <w:t xml:space="preserve">. Jedno vyhotovenie </w:t>
      </w:r>
      <w:r w:rsidR="007F06ED" w:rsidRPr="000B4052">
        <w:rPr>
          <w:lang w:val="sk-SK" w:eastAsia="sk-SK"/>
        </w:rPr>
        <w:t>P</w:t>
      </w:r>
      <w:r w:rsidR="00A2666A" w:rsidRPr="000B4052">
        <w:rPr>
          <w:lang w:val="sk-SK" w:eastAsia="sk-SK"/>
        </w:rPr>
        <w:t>reberacieho protokolu si ponechá Škola. Osta</w:t>
      </w:r>
      <w:r w:rsidR="00E876AA" w:rsidRPr="000B4052">
        <w:rPr>
          <w:lang w:val="sk-SK" w:eastAsia="sk-SK"/>
        </w:rPr>
        <w:t>t</w:t>
      </w:r>
      <w:r w:rsidR="00A2666A" w:rsidRPr="000B4052">
        <w:rPr>
          <w:lang w:val="sk-SK" w:eastAsia="sk-SK"/>
        </w:rPr>
        <w:t xml:space="preserve">né vyhotovenia </w:t>
      </w:r>
      <w:r w:rsidR="007F06ED" w:rsidRPr="000B4052">
        <w:rPr>
          <w:lang w:val="sk-SK" w:eastAsia="sk-SK"/>
        </w:rPr>
        <w:t>P</w:t>
      </w:r>
      <w:r w:rsidR="00A2666A" w:rsidRPr="000B4052">
        <w:rPr>
          <w:lang w:val="sk-SK" w:eastAsia="sk-SK"/>
        </w:rPr>
        <w:t xml:space="preserve">reberacieho protokolu </w:t>
      </w:r>
      <w:r w:rsidR="00113AAD" w:rsidRPr="000B4052">
        <w:rPr>
          <w:lang w:val="sk-SK" w:eastAsia="sk-SK"/>
        </w:rPr>
        <w:t>si nechá</w:t>
      </w:r>
      <w:r w:rsidR="00A90992" w:rsidRPr="000B4052">
        <w:rPr>
          <w:lang w:val="sk-SK" w:eastAsia="sk-SK"/>
        </w:rPr>
        <w:t xml:space="preserve"> </w:t>
      </w:r>
      <w:r w:rsidR="009C1773" w:rsidRPr="000B4052">
        <w:rPr>
          <w:lang w:val="sk-SK" w:eastAsia="sk-SK"/>
        </w:rPr>
        <w:t>Poskytovateľ</w:t>
      </w:r>
      <w:r w:rsidR="00A2666A" w:rsidRPr="000B4052">
        <w:rPr>
          <w:lang w:val="sk-SK" w:eastAsia="sk-SK"/>
        </w:rPr>
        <w:t>.</w:t>
      </w:r>
    </w:p>
    <w:p w:rsidR="00345114" w:rsidRPr="000B4052" w:rsidRDefault="00216787" w:rsidP="00D445FB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  <w:rPr>
          <w:lang w:val="sk-SK" w:eastAsia="sk-SK"/>
        </w:rPr>
      </w:pPr>
      <w:r w:rsidRPr="000B4052">
        <w:rPr>
          <w:lang w:val="sk-SK" w:eastAsia="sk-SK"/>
        </w:rPr>
        <w:t xml:space="preserve">Škola zaradí dodané didaktické prostriedky do účtovníctva a majetku školy a následne do troch dní im pridelí inventárne číslo. </w:t>
      </w:r>
      <w:r w:rsidR="004E418C" w:rsidRPr="000B4052">
        <w:rPr>
          <w:lang w:val="sk-SK" w:eastAsia="sk-SK"/>
        </w:rPr>
        <w:t xml:space="preserve">Škola je povinná viesť riadnu evidenciu prevedených </w:t>
      </w:r>
      <w:r w:rsidR="007F06ED" w:rsidRPr="000B4052">
        <w:rPr>
          <w:lang w:val="sk-SK" w:eastAsia="sk-SK"/>
        </w:rPr>
        <w:t>didaktických prostriedkov</w:t>
      </w:r>
      <w:r w:rsidR="004E418C" w:rsidRPr="000B4052">
        <w:rPr>
          <w:lang w:val="sk-SK" w:eastAsia="sk-SK"/>
        </w:rPr>
        <w:t xml:space="preserve"> podľa platných </w:t>
      </w:r>
      <w:r w:rsidR="007E5732" w:rsidRPr="000B4052">
        <w:rPr>
          <w:lang w:val="sk-SK" w:eastAsia="sk-SK"/>
        </w:rPr>
        <w:t xml:space="preserve">všeobecne záväzných právnych predpisov, ako aj vnútorných predpisov, to </w:t>
      </w:r>
      <w:r w:rsidR="00640CC1" w:rsidRPr="000B4052">
        <w:rPr>
          <w:lang w:val="sk-SK" w:eastAsia="sk-SK"/>
        </w:rPr>
        <w:t>všetko tak</w:t>
      </w:r>
      <w:r w:rsidR="0005215F" w:rsidRPr="000B4052">
        <w:rPr>
          <w:lang w:val="sk-SK" w:eastAsia="sk-SK"/>
        </w:rPr>
        <w:t>,</w:t>
      </w:r>
      <w:r w:rsidR="007E5732" w:rsidRPr="000B4052">
        <w:rPr>
          <w:lang w:val="sk-SK" w:eastAsia="sk-SK"/>
        </w:rPr>
        <w:t xml:space="preserve"> </w:t>
      </w:r>
      <w:r w:rsidR="00640CC1" w:rsidRPr="000B4052">
        <w:rPr>
          <w:lang w:val="sk-SK" w:eastAsia="sk-SK"/>
        </w:rPr>
        <w:t xml:space="preserve">aby si kedykoľvek </w:t>
      </w:r>
      <w:r w:rsidR="00113AAD" w:rsidRPr="000B4052">
        <w:rPr>
          <w:lang w:val="sk-SK" w:eastAsia="sk-SK"/>
        </w:rPr>
        <w:t xml:space="preserve">mohla splniť povinnosti bližšie </w:t>
      </w:r>
      <w:r w:rsidR="00640CC1" w:rsidRPr="000B4052">
        <w:rPr>
          <w:lang w:val="sk-SK" w:eastAsia="sk-SK"/>
        </w:rPr>
        <w:t>špecifikované v článku V tejto zmluvy.</w:t>
      </w:r>
    </w:p>
    <w:p w:rsidR="00FD5992" w:rsidRPr="000B4052" w:rsidRDefault="0045203E" w:rsidP="00D445FB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  <w:rPr>
          <w:lang w:val="sk-SK" w:eastAsia="sk-SK"/>
        </w:rPr>
      </w:pPr>
      <w:r w:rsidRPr="000B4052">
        <w:rPr>
          <w:lang w:val="sk-SK" w:eastAsia="sk-SK"/>
        </w:rPr>
        <w:t>Škola berie na vedomie, že</w:t>
      </w:r>
      <w:r w:rsidR="00FD5992" w:rsidRPr="000B4052">
        <w:rPr>
          <w:lang w:val="sk-SK" w:eastAsia="sk-SK"/>
        </w:rPr>
        <w:t> </w:t>
      </w:r>
      <w:r w:rsidR="00AA713D" w:rsidRPr="000B4052">
        <w:rPr>
          <w:lang w:val="sk-SK" w:eastAsia="sk-SK"/>
        </w:rPr>
        <w:t>v</w:t>
      </w:r>
      <w:r w:rsidR="00CA7C39" w:rsidRPr="000B4052">
        <w:rPr>
          <w:lang w:val="sk-SK" w:eastAsia="sk-SK"/>
        </w:rPr>
        <w:t> </w:t>
      </w:r>
      <w:r w:rsidRPr="000B4052">
        <w:rPr>
          <w:lang w:val="sk-SK" w:eastAsia="sk-SK"/>
        </w:rPr>
        <w:t>prípade</w:t>
      </w:r>
      <w:r w:rsidR="00CA7C39" w:rsidRPr="000B4052">
        <w:rPr>
          <w:lang w:val="sk-SK" w:eastAsia="sk-SK"/>
        </w:rPr>
        <w:t>,</w:t>
      </w:r>
      <w:r w:rsidR="001003A8" w:rsidRPr="000B4052">
        <w:rPr>
          <w:lang w:val="sk-SK" w:eastAsia="sk-SK"/>
        </w:rPr>
        <w:t xml:space="preserve"> </w:t>
      </w:r>
      <w:r w:rsidRPr="000B4052">
        <w:rPr>
          <w:lang w:val="sk-SK" w:eastAsia="sk-SK"/>
        </w:rPr>
        <w:t xml:space="preserve">ak </w:t>
      </w:r>
      <w:r w:rsidR="00BB050B" w:rsidRPr="000B4052">
        <w:rPr>
          <w:lang w:val="sk-SK" w:eastAsia="sk-SK"/>
        </w:rPr>
        <w:t xml:space="preserve">bezdôvodne </w:t>
      </w:r>
      <w:r w:rsidR="001003A8" w:rsidRPr="000B4052">
        <w:rPr>
          <w:lang w:val="sk-SK" w:eastAsia="sk-SK"/>
        </w:rPr>
        <w:t xml:space="preserve">odmietne </w:t>
      </w:r>
      <w:r w:rsidR="00683A43" w:rsidRPr="000B4052">
        <w:rPr>
          <w:lang w:val="sk-SK" w:eastAsia="sk-SK"/>
        </w:rPr>
        <w:t xml:space="preserve">prevádzané </w:t>
      </w:r>
      <w:r w:rsidR="007F06ED" w:rsidRPr="000B4052">
        <w:rPr>
          <w:lang w:val="sk-SK" w:eastAsia="sk-SK"/>
        </w:rPr>
        <w:t>didaktické prostriedky</w:t>
      </w:r>
      <w:r w:rsidR="00AA713D" w:rsidRPr="000B4052">
        <w:rPr>
          <w:lang w:val="sk-SK" w:eastAsia="sk-SK"/>
        </w:rPr>
        <w:t xml:space="preserve"> </w:t>
      </w:r>
      <w:r w:rsidR="0021734E" w:rsidRPr="000B4052">
        <w:rPr>
          <w:lang w:val="sk-SK" w:eastAsia="sk-SK"/>
        </w:rPr>
        <w:t>prevziať</w:t>
      </w:r>
      <w:r w:rsidR="00BC329A" w:rsidRPr="000B4052">
        <w:rPr>
          <w:lang w:val="sk-SK" w:eastAsia="sk-SK"/>
        </w:rPr>
        <w:t>, môže si Po</w:t>
      </w:r>
      <w:r w:rsidR="00683A43" w:rsidRPr="000B4052">
        <w:rPr>
          <w:lang w:val="sk-SK" w:eastAsia="sk-SK"/>
        </w:rPr>
        <w:t>skytovateľ</w:t>
      </w:r>
      <w:r w:rsidR="00BC329A" w:rsidRPr="000B4052">
        <w:rPr>
          <w:lang w:val="sk-SK" w:eastAsia="sk-SK"/>
        </w:rPr>
        <w:t xml:space="preserve"> uplatniť od Školy úhr</w:t>
      </w:r>
      <w:r w:rsidR="00113AAD" w:rsidRPr="000B4052">
        <w:rPr>
          <w:lang w:val="sk-SK" w:eastAsia="sk-SK"/>
        </w:rPr>
        <w:t xml:space="preserve">adu nákladov spojených </w:t>
      </w:r>
      <w:r w:rsidR="00BC329A" w:rsidRPr="000B4052">
        <w:rPr>
          <w:lang w:val="sk-SK" w:eastAsia="sk-SK"/>
        </w:rPr>
        <w:t>s</w:t>
      </w:r>
      <w:r w:rsidR="007F06ED" w:rsidRPr="000B4052">
        <w:rPr>
          <w:lang w:val="sk-SK" w:eastAsia="sk-SK"/>
        </w:rPr>
        <w:t xml:space="preserve"> ich </w:t>
      </w:r>
      <w:r w:rsidR="00BC329A" w:rsidRPr="000B4052">
        <w:rPr>
          <w:lang w:val="sk-SK" w:eastAsia="sk-SK"/>
        </w:rPr>
        <w:t>doručením</w:t>
      </w:r>
      <w:r w:rsidR="007F06ED" w:rsidRPr="000B4052">
        <w:rPr>
          <w:lang w:val="sk-SK" w:eastAsia="sk-SK"/>
        </w:rPr>
        <w:t>.</w:t>
      </w:r>
    </w:p>
    <w:p w:rsidR="00921D21" w:rsidRPr="000B4052" w:rsidRDefault="00921D21" w:rsidP="00527A2A">
      <w:pPr>
        <w:pStyle w:val="Nadpis1"/>
        <w:rPr>
          <w:lang w:eastAsia="sk-SK"/>
        </w:rPr>
      </w:pPr>
      <w:r w:rsidRPr="000B4052">
        <w:rPr>
          <w:lang w:eastAsia="sk-SK"/>
        </w:rPr>
        <w:lastRenderedPageBreak/>
        <w:t>IV.</w:t>
      </w:r>
      <w:r w:rsidR="00527A2A">
        <w:rPr>
          <w:lang w:eastAsia="sk-SK"/>
        </w:rPr>
        <w:br/>
      </w:r>
      <w:r w:rsidRPr="000B4052">
        <w:rPr>
          <w:lang w:eastAsia="sk-SK"/>
        </w:rPr>
        <w:t xml:space="preserve">Používanie </w:t>
      </w:r>
      <w:r w:rsidR="00683A43" w:rsidRPr="000B4052">
        <w:rPr>
          <w:lang w:eastAsia="sk-SK"/>
        </w:rPr>
        <w:t>prevedených hnuteľných vecí</w:t>
      </w:r>
    </w:p>
    <w:p w:rsidR="00921D21" w:rsidRPr="000B4052" w:rsidRDefault="00921D21" w:rsidP="00D445FB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lang w:val="sk-SK" w:eastAsia="sk-SK"/>
        </w:rPr>
      </w:pPr>
      <w:r w:rsidRPr="000B4052">
        <w:rPr>
          <w:lang w:val="sk-SK" w:eastAsia="sk-SK"/>
        </w:rPr>
        <w:t xml:space="preserve">Škola sa zaväzuje používať </w:t>
      </w:r>
      <w:r w:rsidR="00B3488D" w:rsidRPr="000B4052">
        <w:rPr>
          <w:lang w:val="sk-SK" w:eastAsia="sk-SK"/>
        </w:rPr>
        <w:t>didaktické prostriedky</w:t>
      </w:r>
      <w:r w:rsidR="00294CD3" w:rsidRPr="000B4052">
        <w:rPr>
          <w:lang w:val="sk-SK" w:eastAsia="sk-SK"/>
        </w:rPr>
        <w:t xml:space="preserve"> </w:t>
      </w:r>
      <w:r w:rsidRPr="000B4052">
        <w:rPr>
          <w:lang w:val="sk-SK" w:eastAsia="sk-SK"/>
        </w:rPr>
        <w:t>s náležitou starostlivosťou</w:t>
      </w:r>
      <w:r w:rsidR="000B66D1" w:rsidRPr="000B4052">
        <w:rPr>
          <w:lang w:val="sk-SK" w:eastAsia="sk-SK"/>
        </w:rPr>
        <w:t>.</w:t>
      </w:r>
      <w:r w:rsidRPr="000B4052">
        <w:rPr>
          <w:lang w:val="sk-SK" w:eastAsia="sk-SK"/>
        </w:rPr>
        <w:t xml:space="preserve"> Najmä je povinná chrániť </w:t>
      </w:r>
      <w:r w:rsidR="00B3488D" w:rsidRPr="000B4052">
        <w:rPr>
          <w:lang w:val="sk-SK" w:eastAsia="sk-SK"/>
        </w:rPr>
        <w:t>didaktické prostriedky</w:t>
      </w:r>
      <w:r w:rsidRPr="000B4052">
        <w:rPr>
          <w:lang w:val="sk-SK" w:eastAsia="sk-SK"/>
        </w:rPr>
        <w:t xml:space="preserve"> pred poškodením, stratou</w:t>
      </w:r>
      <w:r w:rsidR="00521732" w:rsidRPr="000B4052">
        <w:rPr>
          <w:lang w:val="sk-SK" w:eastAsia="sk-SK"/>
        </w:rPr>
        <w:t>,</w:t>
      </w:r>
      <w:r w:rsidRPr="000B4052">
        <w:rPr>
          <w:lang w:val="sk-SK" w:eastAsia="sk-SK"/>
        </w:rPr>
        <w:t xml:space="preserve"> zničením</w:t>
      </w:r>
      <w:r w:rsidR="00521732" w:rsidRPr="000B4052">
        <w:rPr>
          <w:lang w:val="sk-SK" w:eastAsia="sk-SK"/>
        </w:rPr>
        <w:t xml:space="preserve"> alebo zneužitím</w:t>
      </w:r>
      <w:r w:rsidRPr="000B4052">
        <w:rPr>
          <w:lang w:val="sk-SK" w:eastAsia="sk-SK"/>
        </w:rPr>
        <w:t>.</w:t>
      </w:r>
    </w:p>
    <w:p w:rsidR="00A07DA4" w:rsidRPr="000B4052" w:rsidRDefault="00A07DA4" w:rsidP="00D445FB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lang w:val="sk-SK" w:eastAsia="sk-SK"/>
        </w:rPr>
      </w:pPr>
      <w:r w:rsidRPr="000B4052">
        <w:rPr>
          <w:lang w:val="sk-SK" w:eastAsia="sk-SK"/>
        </w:rPr>
        <w:t>Škola je zodpoved</w:t>
      </w:r>
      <w:r w:rsidR="00CA7C39" w:rsidRPr="000B4052">
        <w:rPr>
          <w:lang w:val="sk-SK" w:eastAsia="sk-SK"/>
        </w:rPr>
        <w:t xml:space="preserve">ná za to, že </w:t>
      </w:r>
      <w:r w:rsidRPr="000B4052">
        <w:rPr>
          <w:lang w:val="sk-SK" w:eastAsia="sk-SK"/>
        </w:rPr>
        <w:t xml:space="preserve">sa </w:t>
      </w:r>
      <w:r w:rsidR="00A17E42" w:rsidRPr="000B4052">
        <w:rPr>
          <w:lang w:val="sk-SK" w:eastAsia="sk-SK"/>
        </w:rPr>
        <w:t xml:space="preserve">didaktické prostriedky </w:t>
      </w:r>
      <w:r w:rsidRPr="000B4052">
        <w:rPr>
          <w:lang w:val="sk-SK" w:eastAsia="sk-SK"/>
        </w:rPr>
        <w:t>bud</w:t>
      </w:r>
      <w:r w:rsidR="00D60BF2" w:rsidRPr="000B4052">
        <w:rPr>
          <w:lang w:val="sk-SK" w:eastAsia="sk-SK"/>
        </w:rPr>
        <w:t>ú</w:t>
      </w:r>
      <w:r w:rsidRPr="000B4052">
        <w:rPr>
          <w:lang w:val="sk-SK" w:eastAsia="sk-SK"/>
        </w:rPr>
        <w:t xml:space="preserve"> využívať len </w:t>
      </w:r>
      <w:r w:rsidR="00A72389" w:rsidRPr="000B4052">
        <w:rPr>
          <w:lang w:val="sk-SK" w:eastAsia="sk-SK"/>
        </w:rPr>
        <w:t xml:space="preserve">na účely </w:t>
      </w:r>
      <w:r w:rsidR="0056417A" w:rsidRPr="000B4052">
        <w:rPr>
          <w:lang w:val="sk-SK" w:eastAsia="sk-SK"/>
        </w:rPr>
        <w:t>stanovené projektom</w:t>
      </w:r>
      <w:r w:rsidR="00A72389" w:rsidRPr="000B4052">
        <w:rPr>
          <w:lang w:val="sk-SK" w:eastAsia="sk-SK"/>
        </w:rPr>
        <w:t xml:space="preserve"> </w:t>
      </w:r>
      <w:r w:rsidRPr="000B4052">
        <w:rPr>
          <w:lang w:val="sk-SK" w:eastAsia="sk-SK"/>
        </w:rPr>
        <w:t xml:space="preserve">a pokiaľ to vyžaduje </w:t>
      </w:r>
      <w:r w:rsidR="00A17E42" w:rsidRPr="000B4052">
        <w:rPr>
          <w:lang w:val="sk-SK" w:eastAsia="sk-SK"/>
        </w:rPr>
        <w:t xml:space="preserve">ich </w:t>
      </w:r>
      <w:r w:rsidRPr="000B4052">
        <w:rPr>
          <w:lang w:val="sk-SK" w:eastAsia="sk-SK"/>
        </w:rPr>
        <w:t>charakter</w:t>
      </w:r>
      <w:r w:rsidR="00CA7C39" w:rsidRPr="000B4052">
        <w:rPr>
          <w:lang w:val="sk-SK" w:eastAsia="sk-SK"/>
        </w:rPr>
        <w:t>,</w:t>
      </w:r>
      <w:r w:rsidRPr="000B4052">
        <w:rPr>
          <w:lang w:val="sk-SK" w:eastAsia="sk-SK"/>
        </w:rPr>
        <w:t xml:space="preserve"> tak len osobami, ktoré sú na využívanie </w:t>
      </w:r>
      <w:r w:rsidR="00F97E06" w:rsidRPr="000B4052">
        <w:rPr>
          <w:lang w:val="sk-SK" w:eastAsia="sk-SK"/>
        </w:rPr>
        <w:t>didaktických prostriedkov</w:t>
      </w:r>
      <w:r w:rsidR="00335716" w:rsidRPr="000B4052">
        <w:rPr>
          <w:lang w:val="sk-SK" w:eastAsia="sk-SK"/>
        </w:rPr>
        <w:t xml:space="preserve"> </w:t>
      </w:r>
      <w:r w:rsidR="0056417A" w:rsidRPr="000B4052">
        <w:rPr>
          <w:lang w:val="sk-SK" w:eastAsia="sk-SK"/>
        </w:rPr>
        <w:t>určené</w:t>
      </w:r>
      <w:r w:rsidR="00335716" w:rsidRPr="000B4052">
        <w:rPr>
          <w:lang w:val="sk-SK" w:eastAsia="sk-SK"/>
        </w:rPr>
        <w:t xml:space="preserve">. V prípade, že </w:t>
      </w:r>
      <w:r w:rsidR="00F97E06" w:rsidRPr="000B4052">
        <w:rPr>
          <w:lang w:val="sk-SK" w:eastAsia="sk-SK"/>
        </w:rPr>
        <w:t>prevedené didaktické prostriedky</w:t>
      </w:r>
      <w:r w:rsidR="00335716" w:rsidRPr="000B4052">
        <w:rPr>
          <w:lang w:val="sk-SK" w:eastAsia="sk-SK"/>
        </w:rPr>
        <w:t xml:space="preserve"> nie </w:t>
      </w:r>
      <w:r w:rsidR="00683A43" w:rsidRPr="000B4052">
        <w:rPr>
          <w:lang w:val="sk-SK" w:eastAsia="sk-SK"/>
        </w:rPr>
        <w:t>sú</w:t>
      </w:r>
      <w:r w:rsidR="00335716" w:rsidRPr="000B4052">
        <w:rPr>
          <w:lang w:val="sk-SK" w:eastAsia="sk-SK"/>
        </w:rPr>
        <w:t xml:space="preserve"> používan</w:t>
      </w:r>
      <w:r w:rsidR="00683A43" w:rsidRPr="000B4052">
        <w:rPr>
          <w:lang w:val="sk-SK" w:eastAsia="sk-SK"/>
        </w:rPr>
        <w:t>é</w:t>
      </w:r>
      <w:r w:rsidR="00335716" w:rsidRPr="000B4052">
        <w:rPr>
          <w:lang w:val="sk-SK" w:eastAsia="sk-SK"/>
        </w:rPr>
        <w:t xml:space="preserve"> v súlade s</w:t>
      </w:r>
      <w:r w:rsidR="004D4E45" w:rsidRPr="000B4052">
        <w:rPr>
          <w:lang w:val="sk-SK" w:eastAsia="sk-SK"/>
        </w:rPr>
        <w:t> cieľmi projektu</w:t>
      </w:r>
      <w:r w:rsidR="00335716" w:rsidRPr="000B4052">
        <w:rPr>
          <w:lang w:val="sk-SK" w:eastAsia="sk-SK"/>
        </w:rPr>
        <w:t xml:space="preserve">, </w:t>
      </w:r>
      <w:r w:rsidR="00C47F7F" w:rsidRPr="000B4052">
        <w:rPr>
          <w:lang w:val="sk-SK" w:eastAsia="sk-SK"/>
        </w:rPr>
        <w:t xml:space="preserve">alebo ak </w:t>
      </w:r>
      <w:r w:rsidR="00F97E06" w:rsidRPr="000B4052">
        <w:rPr>
          <w:lang w:val="sk-SK" w:eastAsia="sk-SK"/>
        </w:rPr>
        <w:t>ich</w:t>
      </w:r>
      <w:r w:rsidR="00C47F7F" w:rsidRPr="000B4052">
        <w:rPr>
          <w:lang w:val="sk-SK" w:eastAsia="sk-SK"/>
        </w:rPr>
        <w:t xml:space="preserve"> používa iný subjekt ako Škola, </w:t>
      </w:r>
      <w:r w:rsidR="00335716" w:rsidRPr="000B4052">
        <w:rPr>
          <w:lang w:val="sk-SK" w:eastAsia="sk-SK"/>
        </w:rPr>
        <w:t>ide o podstatné porušenie zmluvných podmienok zo strany Školy.</w:t>
      </w:r>
    </w:p>
    <w:p w:rsidR="002A62C0" w:rsidRPr="000B4052" w:rsidRDefault="002A62C0" w:rsidP="00D445FB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lang w:val="sk-SK" w:eastAsia="sk-SK"/>
        </w:rPr>
      </w:pPr>
      <w:r w:rsidRPr="000B4052">
        <w:rPr>
          <w:lang w:val="sk-SK" w:eastAsia="sk-SK"/>
        </w:rPr>
        <w:t xml:space="preserve">Didaktické </w:t>
      </w:r>
      <w:r w:rsidR="00AF4DD1" w:rsidRPr="000B4052">
        <w:rPr>
          <w:lang w:val="sk-SK" w:eastAsia="sk-SK"/>
        </w:rPr>
        <w:t xml:space="preserve">prostriedky </w:t>
      </w:r>
      <w:r w:rsidRPr="000B4052">
        <w:rPr>
          <w:lang w:val="sk-SK" w:eastAsia="sk-SK"/>
        </w:rPr>
        <w:t>môže Škola užívať</w:t>
      </w:r>
      <w:r w:rsidR="00BB050B" w:rsidRPr="000B4052">
        <w:rPr>
          <w:lang w:val="sk-SK" w:eastAsia="sk-SK"/>
        </w:rPr>
        <w:t xml:space="preserve"> v súlade so stanoveným účelom</w:t>
      </w:r>
      <w:r w:rsidRPr="000B4052">
        <w:rPr>
          <w:lang w:val="sk-SK" w:eastAsia="sk-SK"/>
        </w:rPr>
        <w:t> natrvalo bez časových obmedzení.</w:t>
      </w:r>
    </w:p>
    <w:p w:rsidR="00C413C5" w:rsidRPr="000B4052" w:rsidRDefault="004544BF" w:rsidP="00527A2A">
      <w:pPr>
        <w:pStyle w:val="Nadpis1"/>
      </w:pPr>
      <w:r w:rsidRPr="000B4052">
        <w:t>V.</w:t>
      </w:r>
      <w:r w:rsidR="00527A2A">
        <w:br/>
      </w:r>
      <w:r w:rsidR="00703500" w:rsidRPr="000B4052">
        <w:t>Osobitné ustanovenia</w:t>
      </w:r>
    </w:p>
    <w:p w:rsidR="00B300D1" w:rsidRPr="000B4052" w:rsidRDefault="00B300D1" w:rsidP="00D445FB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lang w:val="sk-SK" w:eastAsia="sk-SK"/>
        </w:rPr>
      </w:pPr>
      <w:r w:rsidRPr="000B4052">
        <w:rPr>
          <w:lang w:val="sk-SK" w:eastAsia="sk-SK"/>
        </w:rPr>
        <w:t xml:space="preserve">Škola sa zaväzuje k tomu, že umožní vzdelávanie v rámci projektu </w:t>
      </w:r>
      <w:r w:rsidR="004A75B3" w:rsidRPr="000B4052">
        <w:rPr>
          <w:lang w:val="sk-SK" w:eastAsia="sk-SK"/>
        </w:rPr>
        <w:t xml:space="preserve">v rozsahu </w:t>
      </w:r>
      <w:r w:rsidR="00F962BE" w:rsidRPr="000B4052">
        <w:rPr>
          <w:lang w:val="sk-SK" w:eastAsia="sk-SK"/>
        </w:rPr>
        <w:t>jedného (</w:t>
      </w:r>
      <w:r w:rsidR="00946A4C" w:rsidRPr="000B4052">
        <w:rPr>
          <w:lang w:val="sk-SK" w:eastAsia="sk-SK"/>
        </w:rPr>
        <w:t>1</w:t>
      </w:r>
      <w:r w:rsidR="00F962BE" w:rsidRPr="000B4052">
        <w:rPr>
          <w:lang w:val="sk-SK" w:eastAsia="sk-SK"/>
        </w:rPr>
        <w:t>)</w:t>
      </w:r>
      <w:r w:rsidR="004A75B3" w:rsidRPr="000B4052">
        <w:rPr>
          <w:lang w:val="sk-SK" w:eastAsia="sk-SK"/>
        </w:rPr>
        <w:t xml:space="preserve"> d</w:t>
      </w:r>
      <w:r w:rsidR="00946A4C" w:rsidRPr="000B4052">
        <w:rPr>
          <w:lang w:val="sk-SK" w:eastAsia="sk-SK"/>
        </w:rPr>
        <w:t>ňa</w:t>
      </w:r>
      <w:r w:rsidR="004A75B3" w:rsidRPr="000B4052">
        <w:rPr>
          <w:lang w:val="sk-SK" w:eastAsia="sk-SK"/>
        </w:rPr>
        <w:t xml:space="preserve"> </w:t>
      </w:r>
      <w:r w:rsidRPr="000B4052">
        <w:rPr>
          <w:lang w:val="sk-SK" w:eastAsia="sk-SK"/>
        </w:rPr>
        <w:t xml:space="preserve">minimálne </w:t>
      </w:r>
      <w:r w:rsidR="00F962BE" w:rsidRPr="000B4052">
        <w:rPr>
          <w:lang w:val="sk-SK" w:eastAsia="sk-SK"/>
        </w:rPr>
        <w:t>jednému (</w:t>
      </w:r>
      <w:r w:rsidRPr="000B4052">
        <w:rPr>
          <w:lang w:val="sk-SK" w:eastAsia="sk-SK"/>
        </w:rPr>
        <w:t>1</w:t>
      </w:r>
      <w:r w:rsidR="00F962BE" w:rsidRPr="000B4052">
        <w:rPr>
          <w:lang w:val="sk-SK" w:eastAsia="sk-SK"/>
        </w:rPr>
        <w:t>)</w:t>
      </w:r>
      <w:r w:rsidRPr="000B4052">
        <w:rPr>
          <w:lang w:val="sk-SK" w:eastAsia="sk-SK"/>
        </w:rPr>
        <w:t xml:space="preserve"> učiteľovi anglického jazyka, škola umožní overenie aplikácie získaných poznatkov v praxi a umožní overenie využívania didaktických prostriedkov prevedených v rámci projektu.</w:t>
      </w:r>
    </w:p>
    <w:p w:rsidR="0064032F" w:rsidRPr="000B4052" w:rsidRDefault="0064032F" w:rsidP="00D445FB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lang w:val="sk-SK" w:eastAsia="sk-SK"/>
        </w:rPr>
      </w:pPr>
      <w:r w:rsidRPr="000B4052">
        <w:rPr>
          <w:lang w:val="sk-SK" w:eastAsia="sk-SK"/>
        </w:rPr>
        <w:t>Škola, ktorá disponuje učebňou kontinuálneho vzdelávania</w:t>
      </w:r>
      <w:r w:rsidR="00F962BE" w:rsidRPr="000B4052">
        <w:rPr>
          <w:lang w:val="sk-SK" w:eastAsia="sk-SK"/>
        </w:rPr>
        <w:t xml:space="preserve">, </w:t>
      </w:r>
      <w:r w:rsidR="00761FA2" w:rsidRPr="000B4052">
        <w:rPr>
          <w:lang w:val="sk-SK" w:eastAsia="sk-SK"/>
        </w:rPr>
        <w:t xml:space="preserve">v prípade potreby umožní jej využitie </w:t>
      </w:r>
      <w:r w:rsidRPr="000B4052">
        <w:rPr>
          <w:lang w:val="sk-SK" w:eastAsia="sk-SK"/>
        </w:rPr>
        <w:t>na vzdelávanie pre účely tohto projektu.</w:t>
      </w:r>
    </w:p>
    <w:p w:rsidR="003A0AFB" w:rsidRPr="000B4052" w:rsidRDefault="00703500" w:rsidP="00D445FB">
      <w:pPr>
        <w:pStyle w:val="Textkomentra"/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lang w:val="sk-SK" w:eastAsia="sk-SK"/>
        </w:rPr>
      </w:pPr>
      <w:r w:rsidRPr="000B4052">
        <w:rPr>
          <w:sz w:val="24"/>
          <w:szCs w:val="24"/>
          <w:lang w:val="sk-SK" w:eastAsia="sk-SK"/>
        </w:rPr>
        <w:t>V</w:t>
      </w:r>
      <w:r w:rsidR="00335716" w:rsidRPr="000B4052">
        <w:rPr>
          <w:sz w:val="24"/>
          <w:szCs w:val="24"/>
          <w:lang w:val="sk-SK" w:eastAsia="sk-SK"/>
        </w:rPr>
        <w:t> </w:t>
      </w:r>
      <w:r w:rsidRPr="000B4052">
        <w:rPr>
          <w:sz w:val="24"/>
          <w:szCs w:val="24"/>
          <w:lang w:val="sk-SK" w:eastAsia="sk-SK"/>
        </w:rPr>
        <w:t>prípade</w:t>
      </w:r>
      <w:r w:rsidR="00335716" w:rsidRPr="000B4052">
        <w:rPr>
          <w:sz w:val="24"/>
          <w:szCs w:val="24"/>
          <w:lang w:val="sk-SK" w:eastAsia="sk-SK"/>
        </w:rPr>
        <w:t>,</w:t>
      </w:r>
      <w:r w:rsidRPr="000B4052">
        <w:rPr>
          <w:sz w:val="24"/>
          <w:szCs w:val="24"/>
          <w:lang w:val="sk-SK" w:eastAsia="sk-SK"/>
        </w:rPr>
        <w:t xml:space="preserve"> ak</w:t>
      </w:r>
      <w:r w:rsidR="00B67D9A" w:rsidRPr="000B4052">
        <w:rPr>
          <w:sz w:val="24"/>
          <w:szCs w:val="24"/>
          <w:lang w:val="sk-SK" w:eastAsia="sk-SK"/>
        </w:rPr>
        <w:t xml:space="preserve"> Škola aj bez svojho zavinenia</w:t>
      </w:r>
      <w:r w:rsidRPr="000B4052">
        <w:rPr>
          <w:sz w:val="24"/>
          <w:szCs w:val="24"/>
          <w:lang w:val="sk-SK" w:eastAsia="sk-SK"/>
        </w:rPr>
        <w:t xml:space="preserve"> </w:t>
      </w:r>
      <w:r w:rsidR="00335716" w:rsidRPr="000B4052">
        <w:rPr>
          <w:sz w:val="24"/>
          <w:szCs w:val="24"/>
          <w:lang w:val="sk-SK" w:eastAsia="sk-SK"/>
        </w:rPr>
        <w:t xml:space="preserve">bude </w:t>
      </w:r>
      <w:r w:rsidR="003A0AFB" w:rsidRPr="000B4052">
        <w:rPr>
          <w:sz w:val="24"/>
          <w:szCs w:val="24"/>
          <w:lang w:val="sk-SK" w:eastAsia="sk-SK"/>
        </w:rPr>
        <w:t>vyradená zo siete škôl a školských zariadení</w:t>
      </w:r>
      <w:r w:rsidR="00AF76E4" w:rsidRPr="000B4052">
        <w:rPr>
          <w:sz w:val="24"/>
          <w:szCs w:val="24"/>
          <w:lang w:val="sk-SK" w:eastAsia="sk-SK"/>
        </w:rPr>
        <w:t>,</w:t>
      </w:r>
      <w:r w:rsidR="003A0AFB" w:rsidRPr="000B4052">
        <w:rPr>
          <w:sz w:val="24"/>
          <w:szCs w:val="24"/>
          <w:lang w:val="sk-SK" w:eastAsia="sk-SK"/>
        </w:rPr>
        <w:t xml:space="preserve"> je povinná</w:t>
      </w:r>
      <w:r w:rsidR="00D445FB" w:rsidRPr="000B4052">
        <w:rPr>
          <w:sz w:val="24"/>
          <w:szCs w:val="24"/>
          <w:lang w:val="sk-SK" w:eastAsia="sk-SK"/>
        </w:rPr>
        <w:t xml:space="preserve"> oznámiť túto skutočnosť Poskytovateľovi a zabezpečiť</w:t>
      </w:r>
      <w:r w:rsidR="003A0AFB" w:rsidRPr="000B4052">
        <w:rPr>
          <w:sz w:val="24"/>
          <w:szCs w:val="24"/>
          <w:lang w:val="sk-SK" w:eastAsia="sk-SK"/>
        </w:rPr>
        <w:t xml:space="preserve"> bezo</w:t>
      </w:r>
      <w:r w:rsidR="00A521F2" w:rsidRPr="000B4052">
        <w:rPr>
          <w:sz w:val="24"/>
          <w:szCs w:val="24"/>
          <w:lang w:val="sk-SK" w:eastAsia="sk-SK"/>
        </w:rPr>
        <w:t>d</w:t>
      </w:r>
      <w:r w:rsidR="00D445FB" w:rsidRPr="000B4052">
        <w:rPr>
          <w:sz w:val="24"/>
          <w:szCs w:val="24"/>
          <w:lang w:val="sk-SK" w:eastAsia="sk-SK"/>
        </w:rPr>
        <w:t>kladné</w:t>
      </w:r>
      <w:r w:rsidR="003A0AFB" w:rsidRPr="000B4052">
        <w:rPr>
          <w:sz w:val="24"/>
          <w:szCs w:val="24"/>
          <w:lang w:val="sk-SK" w:eastAsia="sk-SK"/>
        </w:rPr>
        <w:t xml:space="preserve"> vrát</w:t>
      </w:r>
      <w:r w:rsidR="00D445FB" w:rsidRPr="000B4052">
        <w:rPr>
          <w:sz w:val="24"/>
          <w:szCs w:val="24"/>
          <w:lang w:val="sk-SK" w:eastAsia="sk-SK"/>
        </w:rPr>
        <w:t>en</w:t>
      </w:r>
      <w:r w:rsidR="003A0AFB" w:rsidRPr="000B4052">
        <w:rPr>
          <w:sz w:val="24"/>
          <w:szCs w:val="24"/>
          <w:lang w:val="sk-SK" w:eastAsia="sk-SK"/>
        </w:rPr>
        <w:t>i</w:t>
      </w:r>
      <w:r w:rsidR="00D445FB" w:rsidRPr="000B4052">
        <w:rPr>
          <w:sz w:val="24"/>
          <w:szCs w:val="24"/>
          <w:lang w:val="sk-SK" w:eastAsia="sk-SK"/>
        </w:rPr>
        <w:t>e</w:t>
      </w:r>
      <w:r w:rsidR="003A0AFB" w:rsidRPr="000B4052">
        <w:rPr>
          <w:sz w:val="24"/>
          <w:szCs w:val="24"/>
          <w:lang w:val="sk-SK" w:eastAsia="sk-SK"/>
        </w:rPr>
        <w:t xml:space="preserve"> </w:t>
      </w:r>
      <w:r w:rsidR="00D445FB" w:rsidRPr="000B4052">
        <w:rPr>
          <w:sz w:val="24"/>
          <w:szCs w:val="24"/>
          <w:lang w:val="sk-SK" w:eastAsia="sk-SK"/>
        </w:rPr>
        <w:t>prevedených</w:t>
      </w:r>
      <w:r w:rsidR="00CB1FA5" w:rsidRPr="000B4052">
        <w:rPr>
          <w:sz w:val="24"/>
          <w:szCs w:val="24"/>
          <w:lang w:val="sk-SK" w:eastAsia="sk-SK"/>
        </w:rPr>
        <w:t xml:space="preserve"> </w:t>
      </w:r>
      <w:r w:rsidR="00D445FB" w:rsidRPr="000B4052">
        <w:rPr>
          <w:sz w:val="24"/>
          <w:szCs w:val="24"/>
          <w:lang w:val="sk-SK" w:eastAsia="sk-SK"/>
        </w:rPr>
        <w:t>didaktických</w:t>
      </w:r>
      <w:r w:rsidR="000A6C0C" w:rsidRPr="000B4052">
        <w:rPr>
          <w:sz w:val="24"/>
          <w:szCs w:val="24"/>
          <w:lang w:val="sk-SK" w:eastAsia="sk-SK"/>
        </w:rPr>
        <w:t xml:space="preserve"> prostriedk</w:t>
      </w:r>
      <w:r w:rsidR="00D445FB" w:rsidRPr="000B4052">
        <w:rPr>
          <w:sz w:val="24"/>
          <w:szCs w:val="24"/>
          <w:lang w:val="sk-SK" w:eastAsia="sk-SK"/>
        </w:rPr>
        <w:t>ov</w:t>
      </w:r>
      <w:r w:rsidR="003A0AFB" w:rsidRPr="000B4052">
        <w:rPr>
          <w:sz w:val="24"/>
          <w:szCs w:val="24"/>
          <w:lang w:val="sk-SK" w:eastAsia="sk-SK"/>
        </w:rPr>
        <w:t xml:space="preserve"> Po</w:t>
      </w:r>
      <w:r w:rsidR="00CB1FA5" w:rsidRPr="000B4052">
        <w:rPr>
          <w:sz w:val="24"/>
          <w:szCs w:val="24"/>
          <w:lang w:val="sk-SK" w:eastAsia="sk-SK"/>
        </w:rPr>
        <w:t>skytovateľovi</w:t>
      </w:r>
      <w:r w:rsidR="00946A4C" w:rsidRPr="000B4052">
        <w:rPr>
          <w:sz w:val="24"/>
          <w:szCs w:val="24"/>
          <w:lang w:val="sk-SK" w:eastAsia="sk-SK"/>
        </w:rPr>
        <w:t>.</w:t>
      </w:r>
      <w:r w:rsidR="00216CFF" w:rsidRPr="000B4052">
        <w:rPr>
          <w:sz w:val="24"/>
          <w:szCs w:val="24"/>
          <w:lang w:val="sk-SK" w:eastAsia="sk-SK"/>
        </w:rPr>
        <w:t xml:space="preserve"> </w:t>
      </w:r>
      <w:r w:rsidR="00D35704" w:rsidRPr="000B4052">
        <w:rPr>
          <w:sz w:val="24"/>
          <w:szCs w:val="24"/>
          <w:lang w:val="sk-SK" w:eastAsia="sk-SK"/>
        </w:rPr>
        <w:t>Ak má Škola právneho nástupcu, prejdú didaktické pr</w:t>
      </w:r>
      <w:r w:rsidR="0030271B" w:rsidRPr="000B4052">
        <w:rPr>
          <w:sz w:val="24"/>
          <w:szCs w:val="24"/>
          <w:lang w:val="sk-SK" w:eastAsia="sk-SK"/>
        </w:rPr>
        <w:t>ostriedky na právneho nástupcu Š</w:t>
      </w:r>
      <w:r w:rsidR="00D35704" w:rsidRPr="000B4052">
        <w:rPr>
          <w:sz w:val="24"/>
          <w:szCs w:val="24"/>
          <w:lang w:val="sk-SK" w:eastAsia="sk-SK"/>
        </w:rPr>
        <w:t>koly.</w:t>
      </w:r>
      <w:r w:rsidR="00D445FB" w:rsidRPr="000B4052">
        <w:rPr>
          <w:sz w:val="24"/>
          <w:szCs w:val="24"/>
          <w:lang w:val="sk-SK" w:eastAsia="sk-SK"/>
        </w:rPr>
        <w:t xml:space="preserve"> </w:t>
      </w:r>
    </w:p>
    <w:p w:rsidR="00527A2A" w:rsidRPr="00527A2A" w:rsidRDefault="00521732" w:rsidP="00527A2A">
      <w:pPr>
        <w:pStyle w:val="Nadpis1"/>
      </w:pPr>
      <w:r w:rsidRPr="000B4052">
        <w:t>V</w:t>
      </w:r>
      <w:r w:rsidR="004544BF" w:rsidRPr="000B4052">
        <w:t>I</w:t>
      </w:r>
      <w:r w:rsidRPr="000B4052">
        <w:t>.</w:t>
      </w:r>
      <w:r w:rsidR="00527A2A">
        <w:br/>
      </w:r>
      <w:r w:rsidRPr="000B4052">
        <w:t>Dôsledky porušenia zmluvy</w:t>
      </w:r>
    </w:p>
    <w:p w:rsidR="00242044" w:rsidRPr="000B4052" w:rsidRDefault="00242044" w:rsidP="00D445FB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lang w:val="sk-SK"/>
        </w:rPr>
      </w:pPr>
      <w:r w:rsidRPr="000B4052">
        <w:rPr>
          <w:lang w:val="sk-SK"/>
        </w:rPr>
        <w:t xml:space="preserve">V prípade, že </w:t>
      </w:r>
      <w:r w:rsidR="00C413C5" w:rsidRPr="000B4052">
        <w:rPr>
          <w:lang w:val="sk-SK"/>
        </w:rPr>
        <w:t>dôjde</w:t>
      </w:r>
      <w:r w:rsidR="00521732" w:rsidRPr="000B4052">
        <w:rPr>
          <w:lang w:val="sk-SK"/>
        </w:rPr>
        <w:t xml:space="preserve"> zo strany Školy</w:t>
      </w:r>
      <w:r w:rsidRPr="000B4052">
        <w:rPr>
          <w:lang w:val="sk-SK"/>
        </w:rPr>
        <w:t xml:space="preserve"> k</w:t>
      </w:r>
      <w:r w:rsidR="00521732" w:rsidRPr="000B4052">
        <w:rPr>
          <w:lang w:val="sk-SK"/>
        </w:rPr>
        <w:t xml:space="preserve"> podstatnému porušeniu </w:t>
      </w:r>
      <w:r w:rsidRPr="000B4052">
        <w:rPr>
          <w:lang w:val="sk-SK"/>
        </w:rPr>
        <w:t>tejto zmluv</w:t>
      </w:r>
      <w:r w:rsidR="00521732" w:rsidRPr="000B4052">
        <w:rPr>
          <w:lang w:val="sk-SK"/>
        </w:rPr>
        <w:t>y</w:t>
      </w:r>
      <w:r w:rsidR="00F06F8F" w:rsidRPr="000B4052">
        <w:rPr>
          <w:lang w:val="sk-SK"/>
        </w:rPr>
        <w:t>,</w:t>
      </w:r>
      <w:r w:rsidRPr="000B4052">
        <w:rPr>
          <w:lang w:val="sk-SK"/>
        </w:rPr>
        <w:t xml:space="preserve"> je </w:t>
      </w:r>
      <w:r w:rsidR="00521732" w:rsidRPr="000B4052">
        <w:rPr>
          <w:lang w:val="sk-SK"/>
        </w:rPr>
        <w:t>Po</w:t>
      </w:r>
      <w:r w:rsidR="00CB1FA5" w:rsidRPr="000B4052">
        <w:rPr>
          <w:lang w:val="sk-SK"/>
        </w:rPr>
        <w:t>skytovateľ</w:t>
      </w:r>
      <w:r w:rsidR="00521732" w:rsidRPr="000B4052">
        <w:rPr>
          <w:lang w:val="sk-SK"/>
        </w:rPr>
        <w:t xml:space="preserve"> </w:t>
      </w:r>
      <w:r w:rsidRPr="000B4052">
        <w:rPr>
          <w:lang w:val="sk-SK"/>
        </w:rPr>
        <w:t xml:space="preserve">oprávnený od tejto zmluvy </w:t>
      </w:r>
      <w:r w:rsidR="001E4BB3" w:rsidRPr="000B4052">
        <w:rPr>
          <w:lang w:val="sk-SK"/>
        </w:rPr>
        <w:t xml:space="preserve">jednostranne </w:t>
      </w:r>
      <w:r w:rsidRPr="000B4052">
        <w:rPr>
          <w:lang w:val="sk-SK"/>
        </w:rPr>
        <w:t>odstúpiť</w:t>
      </w:r>
      <w:r w:rsidR="00053066" w:rsidRPr="000B4052">
        <w:rPr>
          <w:lang w:val="sk-SK"/>
        </w:rPr>
        <w:t xml:space="preserve">. </w:t>
      </w:r>
      <w:r w:rsidR="0085585C" w:rsidRPr="000B4052">
        <w:rPr>
          <w:lang w:val="sk-SK"/>
        </w:rPr>
        <w:t>Rovnako, ak sa podstatného porušenia zmluvy dopustí Po</w:t>
      </w:r>
      <w:r w:rsidR="00CB1FA5" w:rsidRPr="000B4052">
        <w:rPr>
          <w:lang w:val="sk-SK"/>
        </w:rPr>
        <w:t>skytovateľ</w:t>
      </w:r>
      <w:r w:rsidR="00D26BA7" w:rsidRPr="000B4052">
        <w:rPr>
          <w:lang w:val="sk-SK"/>
        </w:rPr>
        <w:t>,</w:t>
      </w:r>
      <w:r w:rsidR="0085585C" w:rsidRPr="000B4052">
        <w:rPr>
          <w:lang w:val="sk-SK"/>
        </w:rPr>
        <w:t xml:space="preserve"> </w:t>
      </w:r>
      <w:r w:rsidR="001E4BB3" w:rsidRPr="000B4052">
        <w:rPr>
          <w:lang w:val="sk-SK"/>
        </w:rPr>
        <w:t>je oprávnená</w:t>
      </w:r>
      <w:r w:rsidR="0085585C" w:rsidRPr="000B4052">
        <w:rPr>
          <w:lang w:val="sk-SK"/>
        </w:rPr>
        <w:t xml:space="preserve"> od zmluvy odstúpiť Škola.</w:t>
      </w:r>
      <w:r w:rsidR="00F30E8F" w:rsidRPr="000B4052">
        <w:rPr>
          <w:lang w:val="sk-SK"/>
        </w:rPr>
        <w:t xml:space="preserve"> </w:t>
      </w:r>
      <w:r w:rsidR="00D26BA7" w:rsidRPr="000B4052">
        <w:rPr>
          <w:lang w:val="sk-SK"/>
        </w:rPr>
        <w:t xml:space="preserve">V prípade </w:t>
      </w:r>
      <w:r w:rsidR="0085585C" w:rsidRPr="000B4052">
        <w:rPr>
          <w:lang w:val="sk-SK"/>
        </w:rPr>
        <w:t xml:space="preserve">akéhokoľvek </w:t>
      </w:r>
      <w:r w:rsidR="00335716" w:rsidRPr="000B4052">
        <w:rPr>
          <w:lang w:val="sk-SK"/>
        </w:rPr>
        <w:t xml:space="preserve">odstúpenia od tejto zmluvy </w:t>
      </w:r>
      <w:r w:rsidR="007F65E5" w:rsidRPr="000B4052">
        <w:rPr>
          <w:lang w:val="sk-SK"/>
        </w:rPr>
        <w:t xml:space="preserve">je Škola </w:t>
      </w:r>
      <w:r w:rsidR="00053066" w:rsidRPr="000B4052">
        <w:rPr>
          <w:lang w:val="sk-SK"/>
        </w:rPr>
        <w:t>povinná bezodkladne vrátiť Po</w:t>
      </w:r>
      <w:r w:rsidR="00CB1FA5" w:rsidRPr="000B4052">
        <w:rPr>
          <w:lang w:val="sk-SK"/>
        </w:rPr>
        <w:t>skytovateľovi</w:t>
      </w:r>
      <w:r w:rsidR="00053066" w:rsidRPr="000B4052">
        <w:rPr>
          <w:lang w:val="sk-SK"/>
        </w:rPr>
        <w:t xml:space="preserve"> </w:t>
      </w:r>
      <w:r w:rsidR="00CB1FA5" w:rsidRPr="000B4052">
        <w:rPr>
          <w:lang w:val="sk-SK"/>
        </w:rPr>
        <w:t xml:space="preserve">prevedené </w:t>
      </w:r>
      <w:r w:rsidR="000A6C0C" w:rsidRPr="000B4052">
        <w:rPr>
          <w:lang w:val="sk-SK"/>
        </w:rPr>
        <w:t>didaktické prostriedky</w:t>
      </w:r>
      <w:r w:rsidR="00335716" w:rsidRPr="000B4052">
        <w:rPr>
          <w:lang w:val="sk-SK"/>
        </w:rPr>
        <w:t>.</w:t>
      </w:r>
      <w:r w:rsidRPr="000B4052">
        <w:rPr>
          <w:lang w:val="sk-SK"/>
        </w:rPr>
        <w:t xml:space="preserve"> </w:t>
      </w:r>
      <w:r w:rsidR="0085585C" w:rsidRPr="000B4052">
        <w:rPr>
          <w:lang w:val="sk-SK"/>
        </w:rPr>
        <w:t>V prípade, ak od zmluvy odstúpi Po</w:t>
      </w:r>
      <w:r w:rsidR="00CB1FA5" w:rsidRPr="000B4052">
        <w:rPr>
          <w:lang w:val="sk-SK"/>
        </w:rPr>
        <w:t>skytovateľ</w:t>
      </w:r>
      <w:r w:rsidR="00D26BA7" w:rsidRPr="000B4052">
        <w:rPr>
          <w:lang w:val="sk-SK"/>
        </w:rPr>
        <w:t>,</w:t>
      </w:r>
      <w:r w:rsidR="0085585C" w:rsidRPr="000B4052">
        <w:rPr>
          <w:lang w:val="sk-SK"/>
        </w:rPr>
        <w:t xml:space="preserve"> má </w:t>
      </w:r>
      <w:r w:rsidRPr="000B4052">
        <w:rPr>
          <w:lang w:val="sk-SK"/>
        </w:rPr>
        <w:t xml:space="preserve">právo uplatniť si voči </w:t>
      </w:r>
      <w:r w:rsidR="00521732" w:rsidRPr="000B4052">
        <w:rPr>
          <w:lang w:val="sk-SK"/>
        </w:rPr>
        <w:t>Š</w:t>
      </w:r>
      <w:r w:rsidRPr="000B4052">
        <w:rPr>
          <w:lang w:val="sk-SK"/>
        </w:rPr>
        <w:t>kole nárok na náhradu</w:t>
      </w:r>
      <w:r w:rsidR="005D297A" w:rsidRPr="000B4052">
        <w:rPr>
          <w:lang w:val="sk-SK"/>
        </w:rPr>
        <w:t xml:space="preserve"> </w:t>
      </w:r>
      <w:r w:rsidR="001E4BB3" w:rsidRPr="000B4052">
        <w:rPr>
          <w:lang w:val="sk-SK"/>
        </w:rPr>
        <w:t xml:space="preserve">prípadnej </w:t>
      </w:r>
      <w:r w:rsidR="005D297A" w:rsidRPr="000B4052">
        <w:rPr>
          <w:lang w:val="sk-SK"/>
        </w:rPr>
        <w:t>škody</w:t>
      </w:r>
      <w:r w:rsidR="007F65E5" w:rsidRPr="000B4052">
        <w:rPr>
          <w:lang w:val="sk-SK"/>
        </w:rPr>
        <w:t xml:space="preserve"> a </w:t>
      </w:r>
      <w:r w:rsidRPr="000B4052">
        <w:rPr>
          <w:lang w:val="sk-SK"/>
        </w:rPr>
        <w:t>vzniknutých výdavkov.</w:t>
      </w:r>
    </w:p>
    <w:p w:rsidR="00344CB3" w:rsidRPr="000B4052" w:rsidRDefault="00344CB3" w:rsidP="00D445FB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lang w:val="sk-SK"/>
        </w:rPr>
      </w:pPr>
      <w:r w:rsidRPr="000B4052">
        <w:rPr>
          <w:lang w:val="sk-SK"/>
        </w:rPr>
        <w:t>Za podstatné porušenie tejto zmluvy sa považuje:</w:t>
      </w:r>
    </w:p>
    <w:p w:rsidR="00344CB3" w:rsidRPr="000B4052" w:rsidRDefault="00344CB3" w:rsidP="008975A0">
      <w:pPr>
        <w:numPr>
          <w:ilvl w:val="2"/>
          <w:numId w:val="1"/>
        </w:numPr>
        <w:ind w:left="851" w:hanging="426"/>
        <w:jc w:val="both"/>
        <w:rPr>
          <w:lang w:val="sk-SK"/>
        </w:rPr>
      </w:pPr>
      <w:r w:rsidRPr="000B4052">
        <w:rPr>
          <w:lang w:val="sk-SK"/>
        </w:rPr>
        <w:t>bezdôvodné odmietnutie prevzatia prevádzaných hnuteľných vecí,</w:t>
      </w:r>
    </w:p>
    <w:p w:rsidR="00035593" w:rsidRPr="000B4052" w:rsidRDefault="00344CB3" w:rsidP="008975A0">
      <w:pPr>
        <w:numPr>
          <w:ilvl w:val="2"/>
          <w:numId w:val="1"/>
        </w:numPr>
        <w:ind w:left="851" w:hanging="426"/>
        <w:jc w:val="both"/>
        <w:rPr>
          <w:lang w:val="sk-SK"/>
        </w:rPr>
      </w:pPr>
      <w:r w:rsidRPr="000B4052">
        <w:rPr>
          <w:lang w:val="sk-SK"/>
        </w:rPr>
        <w:t>využívanie prevedených hnuteľných vecí iným subjektom ako Školou</w:t>
      </w:r>
      <w:r w:rsidR="00222505" w:rsidRPr="000B4052">
        <w:rPr>
          <w:lang w:val="sk-SK"/>
        </w:rPr>
        <w:t xml:space="preserve"> a</w:t>
      </w:r>
      <w:r w:rsidR="00873EF8" w:rsidRPr="000B4052">
        <w:rPr>
          <w:lang w:val="sk-SK"/>
        </w:rPr>
        <w:t xml:space="preserve"> </w:t>
      </w:r>
      <w:r w:rsidR="001E4BB3" w:rsidRPr="000B4052">
        <w:rPr>
          <w:lang w:val="sk-SK"/>
        </w:rPr>
        <w:t xml:space="preserve">na iný účel, </w:t>
      </w:r>
      <w:r w:rsidR="00222505" w:rsidRPr="000B4052">
        <w:rPr>
          <w:lang w:val="sk-SK"/>
        </w:rPr>
        <w:t xml:space="preserve">ako </w:t>
      </w:r>
      <w:r w:rsidR="001E4BB3" w:rsidRPr="000B4052">
        <w:rPr>
          <w:lang w:val="sk-SK"/>
        </w:rPr>
        <w:t>je účel stanov</w:t>
      </w:r>
      <w:r w:rsidR="00222505" w:rsidRPr="000B4052">
        <w:rPr>
          <w:lang w:val="sk-SK"/>
        </w:rPr>
        <w:t>en</w:t>
      </w:r>
      <w:r w:rsidR="001E4BB3" w:rsidRPr="000B4052">
        <w:rPr>
          <w:lang w:val="sk-SK"/>
        </w:rPr>
        <w:t>ý</w:t>
      </w:r>
      <w:r w:rsidR="00222505" w:rsidRPr="000B4052">
        <w:rPr>
          <w:lang w:val="sk-SK"/>
        </w:rPr>
        <w:t xml:space="preserve"> </w:t>
      </w:r>
      <w:r w:rsidR="001E4BB3" w:rsidRPr="000B4052">
        <w:rPr>
          <w:lang w:val="sk-SK"/>
        </w:rPr>
        <w:t>zmluvou</w:t>
      </w:r>
      <w:r w:rsidR="00873EF8" w:rsidRPr="000B4052">
        <w:rPr>
          <w:lang w:val="sk-SK"/>
        </w:rPr>
        <w:t>.</w:t>
      </w:r>
    </w:p>
    <w:p w:rsidR="00381B24" w:rsidRDefault="00521732" w:rsidP="00503EB0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lang w:val="sk-SK"/>
        </w:rPr>
      </w:pPr>
      <w:r w:rsidRPr="000B4052">
        <w:rPr>
          <w:lang w:val="sk-SK"/>
        </w:rPr>
        <w:t xml:space="preserve">V prípade zistenia, že Škola používa </w:t>
      </w:r>
      <w:r w:rsidR="00CB1FA5" w:rsidRPr="000B4052">
        <w:rPr>
          <w:lang w:val="sk-SK"/>
        </w:rPr>
        <w:t xml:space="preserve">prevedené </w:t>
      </w:r>
      <w:r w:rsidR="00841B35" w:rsidRPr="000B4052">
        <w:rPr>
          <w:lang w:val="sk-SK"/>
        </w:rPr>
        <w:t>didaktické prostriedky</w:t>
      </w:r>
      <w:r w:rsidR="00CB1FA5" w:rsidRPr="000B4052">
        <w:rPr>
          <w:lang w:val="sk-SK"/>
        </w:rPr>
        <w:t xml:space="preserve"> </w:t>
      </w:r>
      <w:r w:rsidRPr="000B4052">
        <w:rPr>
          <w:lang w:val="sk-SK"/>
        </w:rPr>
        <w:t>na iné účely</w:t>
      </w:r>
      <w:r w:rsidR="001E4BB3" w:rsidRPr="000B4052">
        <w:rPr>
          <w:lang w:val="sk-SK"/>
        </w:rPr>
        <w:t>,</w:t>
      </w:r>
      <w:r w:rsidRPr="000B4052">
        <w:rPr>
          <w:lang w:val="sk-SK"/>
        </w:rPr>
        <w:t xml:space="preserve"> ako</w:t>
      </w:r>
      <w:r w:rsidR="00053066" w:rsidRPr="000B4052">
        <w:rPr>
          <w:lang w:val="sk-SK"/>
        </w:rPr>
        <w:t xml:space="preserve"> </w:t>
      </w:r>
      <w:r w:rsidR="00841B35" w:rsidRPr="000B4052">
        <w:rPr>
          <w:lang w:val="sk-SK"/>
        </w:rPr>
        <w:t xml:space="preserve">sú </w:t>
      </w:r>
      <w:r w:rsidR="00A61C26" w:rsidRPr="000B4052">
        <w:rPr>
          <w:lang w:val="sk-SK"/>
        </w:rPr>
        <w:t xml:space="preserve">definované </w:t>
      </w:r>
      <w:r w:rsidR="00841B35" w:rsidRPr="000B4052">
        <w:rPr>
          <w:lang w:val="sk-SK"/>
        </w:rPr>
        <w:t>projektom</w:t>
      </w:r>
      <w:r w:rsidR="00B67D9A" w:rsidRPr="000B4052">
        <w:rPr>
          <w:lang w:val="sk-SK"/>
        </w:rPr>
        <w:t>,</w:t>
      </w:r>
      <w:r w:rsidR="00CA2BA8" w:rsidRPr="000B4052">
        <w:rPr>
          <w:lang w:val="sk-SK"/>
        </w:rPr>
        <w:t xml:space="preserve"> alebo ak </w:t>
      </w:r>
      <w:r w:rsidR="00841B35" w:rsidRPr="000B4052">
        <w:rPr>
          <w:lang w:val="sk-SK"/>
        </w:rPr>
        <w:t>ich</w:t>
      </w:r>
      <w:r w:rsidR="00CA2BA8" w:rsidRPr="000B4052">
        <w:rPr>
          <w:lang w:val="sk-SK"/>
        </w:rPr>
        <w:t xml:space="preserve"> používa iný subjekt ako </w:t>
      </w:r>
      <w:r w:rsidR="00C47F7F" w:rsidRPr="000B4052">
        <w:rPr>
          <w:lang w:val="sk-SK"/>
        </w:rPr>
        <w:t>Škola</w:t>
      </w:r>
      <w:r w:rsidR="00CA2BA8" w:rsidRPr="000B4052">
        <w:rPr>
          <w:lang w:val="sk-SK"/>
        </w:rPr>
        <w:t xml:space="preserve">, </w:t>
      </w:r>
      <w:r w:rsidR="001E4BB3" w:rsidRPr="000B4052">
        <w:rPr>
          <w:lang w:val="sk-SK"/>
        </w:rPr>
        <w:t>je</w:t>
      </w:r>
      <w:r w:rsidR="0093006B" w:rsidRPr="000B4052">
        <w:rPr>
          <w:lang w:val="sk-SK"/>
        </w:rPr>
        <w:t xml:space="preserve"> Po</w:t>
      </w:r>
      <w:r w:rsidR="00CB1FA5" w:rsidRPr="000B4052">
        <w:rPr>
          <w:lang w:val="sk-SK"/>
        </w:rPr>
        <w:t>skytovateľ</w:t>
      </w:r>
      <w:r w:rsidR="0093006B" w:rsidRPr="000B4052">
        <w:rPr>
          <w:lang w:val="sk-SK"/>
        </w:rPr>
        <w:t xml:space="preserve"> </w:t>
      </w:r>
      <w:r w:rsidR="001E4BB3" w:rsidRPr="000B4052">
        <w:rPr>
          <w:lang w:val="sk-SK"/>
        </w:rPr>
        <w:t>o</w:t>
      </w:r>
      <w:r w:rsidR="0093006B" w:rsidRPr="000B4052">
        <w:rPr>
          <w:lang w:val="sk-SK"/>
        </w:rPr>
        <w:t>práv</w:t>
      </w:r>
      <w:r w:rsidR="001E4BB3" w:rsidRPr="000B4052">
        <w:rPr>
          <w:lang w:val="sk-SK"/>
        </w:rPr>
        <w:t>nený</w:t>
      </w:r>
      <w:r w:rsidR="0093006B" w:rsidRPr="000B4052">
        <w:rPr>
          <w:lang w:val="sk-SK"/>
        </w:rPr>
        <w:t xml:space="preserve"> u</w:t>
      </w:r>
      <w:r w:rsidR="001E4BB3" w:rsidRPr="000B4052">
        <w:rPr>
          <w:lang w:val="sk-SK"/>
        </w:rPr>
        <w:t>p</w:t>
      </w:r>
      <w:r w:rsidR="0093006B" w:rsidRPr="000B4052">
        <w:rPr>
          <w:lang w:val="sk-SK"/>
        </w:rPr>
        <w:t>l</w:t>
      </w:r>
      <w:r w:rsidR="001E4BB3" w:rsidRPr="000B4052">
        <w:rPr>
          <w:lang w:val="sk-SK"/>
        </w:rPr>
        <w:t>atn</w:t>
      </w:r>
      <w:r w:rsidR="0093006B" w:rsidRPr="000B4052">
        <w:rPr>
          <w:lang w:val="sk-SK"/>
        </w:rPr>
        <w:t>iť</w:t>
      </w:r>
      <w:r w:rsidR="001E4BB3" w:rsidRPr="000B4052">
        <w:rPr>
          <w:lang w:val="sk-SK"/>
        </w:rPr>
        <w:t xml:space="preserve"> si voči</w:t>
      </w:r>
      <w:r w:rsidR="0093006B" w:rsidRPr="000B4052">
        <w:rPr>
          <w:lang w:val="sk-SK"/>
        </w:rPr>
        <w:t xml:space="preserve"> Škole zmluvnú pokutu </w:t>
      </w:r>
      <w:r w:rsidR="00E75446" w:rsidRPr="000B4052">
        <w:rPr>
          <w:lang w:val="sk-SK"/>
        </w:rPr>
        <w:t xml:space="preserve">do </w:t>
      </w:r>
      <w:r w:rsidR="005E5419" w:rsidRPr="000B4052">
        <w:rPr>
          <w:lang w:val="sk-SK"/>
        </w:rPr>
        <w:t xml:space="preserve">výšky </w:t>
      </w:r>
      <w:r w:rsidR="00541463" w:rsidRPr="000B4052">
        <w:rPr>
          <w:lang w:val="sk-SK"/>
        </w:rPr>
        <w:t>celkovej hodnoty dodaných didaktických prostriedkov</w:t>
      </w:r>
      <w:r w:rsidR="00873EF8" w:rsidRPr="000B4052">
        <w:rPr>
          <w:lang w:val="sk-SK"/>
        </w:rPr>
        <w:t xml:space="preserve"> </w:t>
      </w:r>
      <w:r w:rsidR="00053066" w:rsidRPr="000B4052">
        <w:rPr>
          <w:lang w:val="sk-SK"/>
        </w:rPr>
        <w:t xml:space="preserve">za </w:t>
      </w:r>
      <w:r w:rsidR="002818B4" w:rsidRPr="000B4052">
        <w:rPr>
          <w:lang w:val="sk-SK"/>
        </w:rPr>
        <w:t xml:space="preserve">podstatné </w:t>
      </w:r>
      <w:r w:rsidR="00053066" w:rsidRPr="000B4052">
        <w:rPr>
          <w:lang w:val="sk-SK"/>
        </w:rPr>
        <w:t>porušenia tejto zmluvy.</w:t>
      </w:r>
    </w:p>
    <w:p w:rsidR="00521732" w:rsidRPr="000B4052" w:rsidRDefault="00053066" w:rsidP="00527A2A">
      <w:pPr>
        <w:pStyle w:val="Nadpis1"/>
      </w:pPr>
      <w:r w:rsidRPr="000B4052">
        <w:t>V</w:t>
      </w:r>
      <w:r w:rsidR="00703500" w:rsidRPr="000B4052">
        <w:t>I</w:t>
      </w:r>
      <w:r w:rsidRPr="000B4052">
        <w:t>I.</w:t>
      </w:r>
      <w:r w:rsidR="00527A2A">
        <w:br/>
      </w:r>
      <w:r w:rsidRPr="000B4052">
        <w:t>Spoločné ustanovenia</w:t>
      </w:r>
    </w:p>
    <w:p w:rsidR="00053066" w:rsidRPr="000B4052" w:rsidRDefault="006B3B68" w:rsidP="00F124FF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lang w:val="sk-SK"/>
        </w:rPr>
      </w:pPr>
      <w:r w:rsidRPr="000B4052">
        <w:rPr>
          <w:lang w:val="sk-SK"/>
        </w:rPr>
        <w:t>Zmluvné strany sa dohodli, že akékoľvek oznámenia alebo dokumenty</w:t>
      </w:r>
      <w:r w:rsidR="007F65E5" w:rsidRPr="000B4052">
        <w:rPr>
          <w:lang w:val="sk-SK"/>
        </w:rPr>
        <w:t xml:space="preserve"> medzi zmluvnými stranami týkajú</w:t>
      </w:r>
      <w:r w:rsidRPr="000B4052">
        <w:rPr>
          <w:lang w:val="sk-SK"/>
        </w:rPr>
        <w:t>ce sa tejto zmluvy</w:t>
      </w:r>
      <w:r w:rsidR="007F65E5" w:rsidRPr="000B4052">
        <w:rPr>
          <w:lang w:val="sk-SK"/>
        </w:rPr>
        <w:t xml:space="preserve"> musia byť vyhotovené v štátnom jazyku</w:t>
      </w:r>
      <w:r w:rsidRPr="000B4052">
        <w:rPr>
          <w:lang w:val="sk-SK"/>
        </w:rPr>
        <w:t>, musia mať písomnú formu a musia byť doručené o</w:t>
      </w:r>
      <w:r w:rsidR="0022230E" w:rsidRPr="000B4052">
        <w:rPr>
          <w:lang w:val="sk-SK"/>
        </w:rPr>
        <w:t>sobne</w:t>
      </w:r>
      <w:r w:rsidR="007F65E5" w:rsidRPr="000B4052">
        <w:rPr>
          <w:lang w:val="sk-SK"/>
        </w:rPr>
        <w:t xml:space="preserve"> oproti podpisu kompetentného zamestnanca Po</w:t>
      </w:r>
      <w:r w:rsidR="00CB1FA5" w:rsidRPr="000B4052">
        <w:rPr>
          <w:lang w:val="sk-SK"/>
        </w:rPr>
        <w:t>skytovateľ</w:t>
      </w:r>
      <w:r w:rsidR="007F65E5" w:rsidRPr="000B4052">
        <w:rPr>
          <w:lang w:val="sk-SK"/>
        </w:rPr>
        <w:t>a</w:t>
      </w:r>
      <w:r w:rsidR="0022230E" w:rsidRPr="000B4052">
        <w:rPr>
          <w:lang w:val="sk-SK"/>
        </w:rPr>
        <w:t>, zaslané doporučenou poštovou zásielkou alebo kuriérskou službou, pokiaľ nie je uvedené inak.</w:t>
      </w:r>
    </w:p>
    <w:p w:rsidR="00053066" w:rsidRPr="000B4052" w:rsidRDefault="0022230E" w:rsidP="00F124FF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lang w:val="sk-SK"/>
        </w:rPr>
      </w:pPr>
      <w:r w:rsidRPr="000B4052">
        <w:rPr>
          <w:lang w:val="sk-SK"/>
        </w:rPr>
        <w:t xml:space="preserve">Zmluvné strany sa </w:t>
      </w:r>
      <w:r w:rsidR="009D7764" w:rsidRPr="000B4052">
        <w:rPr>
          <w:lang w:val="sk-SK"/>
        </w:rPr>
        <w:t>zaväzujú</w:t>
      </w:r>
      <w:r w:rsidRPr="000B4052">
        <w:rPr>
          <w:lang w:val="sk-SK"/>
        </w:rPr>
        <w:t xml:space="preserve"> vzájomne si oznámiť bez zbytoč</w:t>
      </w:r>
      <w:r w:rsidR="00325AE5" w:rsidRPr="000B4052">
        <w:rPr>
          <w:lang w:val="sk-SK"/>
        </w:rPr>
        <w:t>ného odkladu všetky zmeny týkajúce sa ich identifikačný</w:t>
      </w:r>
      <w:r w:rsidRPr="000B4052">
        <w:rPr>
          <w:lang w:val="sk-SK"/>
        </w:rPr>
        <w:t>ch údajov, vrátane zmeny štatutárneho orgánu</w:t>
      </w:r>
      <w:r w:rsidR="00053066" w:rsidRPr="000B4052">
        <w:rPr>
          <w:lang w:val="sk-SK"/>
        </w:rPr>
        <w:t xml:space="preserve"> a kontaktných údajov uvedených </w:t>
      </w:r>
      <w:r w:rsidR="0093698E" w:rsidRPr="000B4052">
        <w:rPr>
          <w:lang w:val="sk-SK"/>
        </w:rPr>
        <w:t xml:space="preserve">v </w:t>
      </w:r>
      <w:r w:rsidR="00053066" w:rsidRPr="000B4052">
        <w:rPr>
          <w:lang w:val="sk-SK"/>
        </w:rPr>
        <w:t xml:space="preserve">prílohe č. </w:t>
      </w:r>
      <w:r w:rsidR="00F9080B" w:rsidRPr="000B4052">
        <w:rPr>
          <w:lang w:val="sk-SK"/>
        </w:rPr>
        <w:t>1</w:t>
      </w:r>
      <w:r w:rsidR="00053066" w:rsidRPr="000B4052">
        <w:rPr>
          <w:lang w:val="sk-SK"/>
        </w:rPr>
        <w:t xml:space="preserve"> k tejto zmluve</w:t>
      </w:r>
      <w:r w:rsidRPr="000B4052">
        <w:rPr>
          <w:lang w:val="sk-SK"/>
        </w:rPr>
        <w:t>.</w:t>
      </w:r>
    </w:p>
    <w:p w:rsidR="006436E9" w:rsidRPr="000B4052" w:rsidRDefault="00BC1DB6" w:rsidP="00527A2A">
      <w:pPr>
        <w:pStyle w:val="Nadpis1"/>
        <w:rPr>
          <w:b w:val="0"/>
        </w:rPr>
      </w:pPr>
      <w:r w:rsidRPr="000B4052">
        <w:lastRenderedPageBreak/>
        <w:t>V</w:t>
      </w:r>
      <w:r w:rsidR="00703500" w:rsidRPr="000B4052">
        <w:t>I</w:t>
      </w:r>
      <w:r w:rsidR="00A024A1" w:rsidRPr="000B4052">
        <w:t>II</w:t>
      </w:r>
      <w:r w:rsidRPr="000B4052">
        <w:t>.</w:t>
      </w:r>
      <w:r w:rsidR="00527A2A">
        <w:br/>
      </w:r>
      <w:r w:rsidR="006436E9" w:rsidRPr="000B4052">
        <w:t>Záverečné ustanovenia</w:t>
      </w:r>
    </w:p>
    <w:p w:rsidR="00F27C39" w:rsidRPr="000B4052" w:rsidRDefault="006436E9" w:rsidP="00F124FF">
      <w:pPr>
        <w:numPr>
          <w:ilvl w:val="0"/>
          <w:numId w:val="3"/>
        </w:numPr>
        <w:tabs>
          <w:tab w:val="clear" w:pos="1069"/>
        </w:tabs>
        <w:ind w:left="567" w:hanging="567"/>
        <w:jc w:val="both"/>
        <w:rPr>
          <w:lang w:val="sk-SK"/>
        </w:rPr>
      </w:pPr>
      <w:r w:rsidRPr="000B4052">
        <w:rPr>
          <w:lang w:val="sk-SK"/>
        </w:rPr>
        <w:t>Táto zmluva nadobúda platnosť dňom jej podpisu oboma zmluvnými stranami</w:t>
      </w:r>
      <w:r w:rsidR="003A0AFB" w:rsidRPr="000B4052">
        <w:rPr>
          <w:lang w:val="sk-SK"/>
        </w:rPr>
        <w:t xml:space="preserve"> </w:t>
      </w:r>
      <w:r w:rsidR="00591A6F" w:rsidRPr="000B4052">
        <w:rPr>
          <w:lang w:val="sk-SK"/>
        </w:rPr>
        <w:t>a </w:t>
      </w:r>
      <w:r w:rsidR="003A0AFB" w:rsidRPr="000B4052">
        <w:rPr>
          <w:lang w:val="sk-SK"/>
        </w:rPr>
        <w:t>účinn</w:t>
      </w:r>
      <w:r w:rsidR="00591A6F" w:rsidRPr="000B4052">
        <w:rPr>
          <w:lang w:val="sk-SK"/>
        </w:rPr>
        <w:t xml:space="preserve">osť </w:t>
      </w:r>
      <w:r w:rsidR="00CF7E33" w:rsidRPr="000B4052">
        <w:rPr>
          <w:lang w:val="sk-SK"/>
        </w:rPr>
        <w:t>dňom nasledujúcom po dni zverejnenia v Centrálnom regist</w:t>
      </w:r>
      <w:r w:rsidR="00873EF8" w:rsidRPr="000B4052">
        <w:rPr>
          <w:lang w:val="sk-SK"/>
        </w:rPr>
        <w:t xml:space="preserve">ri zmlúv podľa § </w:t>
      </w:r>
      <w:r w:rsidR="00F962BE" w:rsidRPr="000B4052">
        <w:rPr>
          <w:lang w:val="sk-SK"/>
        </w:rPr>
        <w:t>47a ods</w:t>
      </w:r>
      <w:r w:rsidR="00CF7E33" w:rsidRPr="000B4052">
        <w:rPr>
          <w:lang w:val="sk-SK"/>
        </w:rPr>
        <w:t>. 1 zákona č.</w:t>
      </w:r>
      <w:r w:rsidR="005E5419" w:rsidRPr="000B4052">
        <w:rPr>
          <w:lang w:val="sk-SK"/>
        </w:rPr>
        <w:t xml:space="preserve"> </w:t>
      </w:r>
      <w:r w:rsidR="00CF7E33" w:rsidRPr="000B4052">
        <w:rPr>
          <w:lang w:val="sk-SK"/>
        </w:rPr>
        <w:t>40/1964 Zb.</w:t>
      </w:r>
      <w:r w:rsidR="005E5419" w:rsidRPr="000B4052">
        <w:rPr>
          <w:lang w:val="sk-SK"/>
        </w:rPr>
        <w:t xml:space="preserve"> </w:t>
      </w:r>
      <w:r w:rsidR="00CF7E33" w:rsidRPr="000B4052">
        <w:rPr>
          <w:lang w:val="sk-SK"/>
        </w:rPr>
        <w:t>Občianskeho zákonníka v znení neskorších predpisov.</w:t>
      </w:r>
    </w:p>
    <w:p w:rsidR="00F27C39" w:rsidRPr="000B4052" w:rsidRDefault="006436E9" w:rsidP="00F124FF">
      <w:pPr>
        <w:numPr>
          <w:ilvl w:val="0"/>
          <w:numId w:val="3"/>
        </w:numPr>
        <w:tabs>
          <w:tab w:val="clear" w:pos="1069"/>
        </w:tabs>
        <w:ind w:left="567" w:hanging="567"/>
        <w:jc w:val="both"/>
        <w:rPr>
          <w:lang w:val="sk-SK"/>
        </w:rPr>
      </w:pPr>
      <w:r w:rsidRPr="000B4052">
        <w:rPr>
          <w:lang w:val="sk-SK"/>
        </w:rPr>
        <w:t>Ak niektoré ustanovenia tejto zmluvy nie sú celkom alebo sčasti platné alebo účinné</w:t>
      </w:r>
      <w:r w:rsidR="00F06F8F" w:rsidRPr="000B4052">
        <w:rPr>
          <w:lang w:val="sk-SK"/>
        </w:rPr>
        <w:t>,</w:t>
      </w:r>
      <w:r w:rsidRPr="000B4052">
        <w:rPr>
          <w:lang w:val="sk-SK"/>
        </w:rPr>
        <w:t xml:space="preserve"> alebo neskôr stratia platnosť alebo účinnosť, nie je tým dotknutá platnosť a ani účinnosť ostatných jej ustanovení. Namiesto neplatných, prípadne neúčinných ustanovení sa </w:t>
      </w:r>
      <w:r w:rsidR="00756031" w:rsidRPr="000B4052">
        <w:rPr>
          <w:lang w:val="sk-SK"/>
        </w:rPr>
        <w:t xml:space="preserve">primerane </w:t>
      </w:r>
      <w:r w:rsidRPr="000B4052">
        <w:rPr>
          <w:lang w:val="sk-SK"/>
        </w:rPr>
        <w:t>použije úprava, ktorá pokiaľ je to právne možné, sa čo najviac približuje zmyslu a účelu tejto zmluvy.</w:t>
      </w:r>
    </w:p>
    <w:p w:rsidR="00F27C39" w:rsidRPr="000B4052" w:rsidRDefault="00AC5BB9" w:rsidP="00F124FF">
      <w:pPr>
        <w:numPr>
          <w:ilvl w:val="0"/>
          <w:numId w:val="3"/>
        </w:numPr>
        <w:tabs>
          <w:tab w:val="clear" w:pos="1069"/>
        </w:tabs>
        <w:ind w:left="567" w:hanging="567"/>
        <w:jc w:val="both"/>
        <w:rPr>
          <w:lang w:val="sk-SK"/>
        </w:rPr>
      </w:pPr>
      <w:r w:rsidRPr="000B4052">
        <w:rPr>
          <w:lang w:val="sk-SK"/>
        </w:rPr>
        <w:t xml:space="preserve">Zmeny v tejto </w:t>
      </w:r>
      <w:r w:rsidR="00A024A1" w:rsidRPr="000B4052">
        <w:rPr>
          <w:lang w:val="sk-SK"/>
        </w:rPr>
        <w:t xml:space="preserve">zmluve </w:t>
      </w:r>
      <w:r w:rsidRPr="000B4052">
        <w:rPr>
          <w:lang w:val="sk-SK"/>
        </w:rPr>
        <w:t>možno vykonať</w:t>
      </w:r>
      <w:r w:rsidR="00A024A1" w:rsidRPr="000B4052">
        <w:rPr>
          <w:lang w:val="sk-SK"/>
        </w:rPr>
        <w:t xml:space="preserve"> výlučne</w:t>
      </w:r>
      <w:r w:rsidRPr="000B4052">
        <w:rPr>
          <w:lang w:val="sk-SK"/>
        </w:rPr>
        <w:t xml:space="preserve"> formou </w:t>
      </w:r>
      <w:r w:rsidR="00F962BE" w:rsidRPr="000B4052">
        <w:rPr>
          <w:lang w:val="sk-SK"/>
        </w:rPr>
        <w:t xml:space="preserve">číslovaných </w:t>
      </w:r>
      <w:r w:rsidRPr="000B4052">
        <w:rPr>
          <w:lang w:val="sk-SK"/>
        </w:rPr>
        <w:t>dodatk</w:t>
      </w:r>
      <w:r w:rsidR="00756031" w:rsidRPr="000B4052">
        <w:rPr>
          <w:lang w:val="sk-SK"/>
        </w:rPr>
        <w:t>ov</w:t>
      </w:r>
      <w:r w:rsidRPr="000B4052">
        <w:rPr>
          <w:lang w:val="sk-SK"/>
        </w:rPr>
        <w:t xml:space="preserve"> podpísan</w:t>
      </w:r>
      <w:r w:rsidR="00756031" w:rsidRPr="000B4052">
        <w:rPr>
          <w:lang w:val="sk-SK"/>
        </w:rPr>
        <w:t xml:space="preserve">ých </w:t>
      </w:r>
      <w:r w:rsidRPr="000B4052">
        <w:rPr>
          <w:lang w:val="sk-SK"/>
        </w:rPr>
        <w:t>oboma zmluvnými stranami.</w:t>
      </w:r>
    </w:p>
    <w:p w:rsidR="00F27C39" w:rsidRPr="000B4052" w:rsidRDefault="006436E9" w:rsidP="00F124FF">
      <w:pPr>
        <w:numPr>
          <w:ilvl w:val="0"/>
          <w:numId w:val="3"/>
        </w:numPr>
        <w:tabs>
          <w:tab w:val="clear" w:pos="1069"/>
        </w:tabs>
        <w:ind w:left="567" w:hanging="567"/>
        <w:jc w:val="both"/>
        <w:rPr>
          <w:lang w:val="sk-SK"/>
        </w:rPr>
      </w:pPr>
      <w:r w:rsidRPr="000B4052">
        <w:rPr>
          <w:lang w:val="sk-SK"/>
        </w:rPr>
        <w:t>Táto zmluva môže byť ukončená písomnou dohodou zmluvných strán alebo</w:t>
      </w:r>
      <w:r w:rsidR="003E00D9" w:rsidRPr="000B4052">
        <w:rPr>
          <w:lang w:val="sk-SK"/>
        </w:rPr>
        <w:t xml:space="preserve"> odstúpením od zmluvy. </w:t>
      </w:r>
      <w:r w:rsidR="001E637F" w:rsidRPr="000B4052">
        <w:rPr>
          <w:lang w:val="sk-SK"/>
        </w:rPr>
        <w:t>Odstúpiť od zmluvy môže ktorákoľvek zmluvná strana</w:t>
      </w:r>
      <w:r w:rsidR="00AF76E4" w:rsidRPr="000B4052">
        <w:rPr>
          <w:lang w:val="sk-SK"/>
        </w:rPr>
        <w:t>,</w:t>
      </w:r>
      <w:r w:rsidR="001E637F" w:rsidRPr="000B4052">
        <w:rPr>
          <w:lang w:val="sk-SK"/>
        </w:rPr>
        <w:t xml:space="preserve"> a to z dôvodu podstatného porušenia zmluvných povinností tejto zmluvy. </w:t>
      </w:r>
      <w:r w:rsidR="003E00D9" w:rsidRPr="000B4052">
        <w:rPr>
          <w:lang w:val="sk-SK"/>
        </w:rPr>
        <w:t>Odstúpenie</w:t>
      </w:r>
      <w:r w:rsidR="007C128E" w:rsidRPr="000B4052">
        <w:rPr>
          <w:lang w:val="sk-SK"/>
        </w:rPr>
        <w:t xml:space="preserve"> sa stane účinným okamihom doručenia</w:t>
      </w:r>
      <w:r w:rsidR="003E00D9" w:rsidRPr="000B4052">
        <w:rPr>
          <w:lang w:val="sk-SK"/>
        </w:rPr>
        <w:t xml:space="preserve"> </w:t>
      </w:r>
      <w:r w:rsidR="00A024A1" w:rsidRPr="000B4052">
        <w:rPr>
          <w:lang w:val="sk-SK"/>
        </w:rPr>
        <w:t xml:space="preserve">písomného oznámenia o odstúpení </w:t>
      </w:r>
      <w:r w:rsidR="003E00D9" w:rsidRPr="000B4052">
        <w:rPr>
          <w:lang w:val="sk-SK"/>
        </w:rPr>
        <w:t xml:space="preserve">druhej </w:t>
      </w:r>
      <w:r w:rsidR="00A024A1" w:rsidRPr="000B4052">
        <w:rPr>
          <w:lang w:val="sk-SK"/>
        </w:rPr>
        <w:t xml:space="preserve">zmluvnej </w:t>
      </w:r>
      <w:r w:rsidR="003E00D9" w:rsidRPr="000B4052">
        <w:rPr>
          <w:lang w:val="sk-SK"/>
        </w:rPr>
        <w:t>strane</w:t>
      </w:r>
      <w:r w:rsidR="0018115E">
        <w:rPr>
          <w:lang w:val="sk-SK"/>
        </w:rPr>
        <w:t>.</w:t>
      </w:r>
    </w:p>
    <w:p w:rsidR="00F27C39" w:rsidRPr="000B4052" w:rsidRDefault="006436E9" w:rsidP="00F124FF">
      <w:pPr>
        <w:numPr>
          <w:ilvl w:val="0"/>
          <w:numId w:val="3"/>
        </w:numPr>
        <w:tabs>
          <w:tab w:val="clear" w:pos="1069"/>
        </w:tabs>
        <w:ind w:left="567" w:hanging="567"/>
        <w:jc w:val="both"/>
        <w:rPr>
          <w:lang w:val="sk-SK"/>
        </w:rPr>
      </w:pPr>
      <w:r w:rsidRPr="000B4052">
        <w:rPr>
          <w:lang w:val="sk-SK"/>
        </w:rPr>
        <w:t>Táto zmluva je vyhotove</w:t>
      </w:r>
      <w:r w:rsidR="008B3547" w:rsidRPr="000B4052">
        <w:rPr>
          <w:lang w:val="sk-SK"/>
        </w:rPr>
        <w:t>ná v </w:t>
      </w:r>
      <w:r w:rsidR="00F962BE" w:rsidRPr="000B4052">
        <w:rPr>
          <w:lang w:val="sk-SK"/>
        </w:rPr>
        <w:t>tr</w:t>
      </w:r>
      <w:r w:rsidR="000864ED" w:rsidRPr="000B4052">
        <w:rPr>
          <w:lang w:val="sk-SK"/>
        </w:rPr>
        <w:t xml:space="preserve">och </w:t>
      </w:r>
      <w:r w:rsidR="00F962BE" w:rsidRPr="000B4052">
        <w:rPr>
          <w:lang w:val="sk-SK"/>
        </w:rPr>
        <w:t xml:space="preserve">(3) </w:t>
      </w:r>
      <w:r w:rsidRPr="000B4052">
        <w:rPr>
          <w:lang w:val="sk-SK"/>
        </w:rPr>
        <w:t>rovnopi</w:t>
      </w:r>
      <w:r w:rsidR="008B3547" w:rsidRPr="000B4052">
        <w:rPr>
          <w:lang w:val="sk-SK"/>
        </w:rPr>
        <w:t>soch</w:t>
      </w:r>
      <w:r w:rsidR="00F962BE" w:rsidRPr="000B4052">
        <w:rPr>
          <w:lang w:val="sk-SK"/>
        </w:rPr>
        <w:t xml:space="preserve"> s platnosťou originálu</w:t>
      </w:r>
      <w:r w:rsidRPr="000B4052">
        <w:rPr>
          <w:lang w:val="sk-SK"/>
        </w:rPr>
        <w:t>, z ktorých jeden</w:t>
      </w:r>
      <w:r w:rsidR="00F962BE" w:rsidRPr="000B4052">
        <w:rPr>
          <w:lang w:val="sk-SK"/>
        </w:rPr>
        <w:t xml:space="preserve"> (1) rovnopis</w:t>
      </w:r>
      <w:r w:rsidRPr="000B4052">
        <w:rPr>
          <w:lang w:val="sk-SK"/>
        </w:rPr>
        <w:t xml:space="preserve"> </w:t>
      </w:r>
      <w:r w:rsidR="00EE2AF7" w:rsidRPr="000B4052">
        <w:rPr>
          <w:lang w:val="sk-SK"/>
        </w:rPr>
        <w:t>dostane</w:t>
      </w:r>
      <w:r w:rsidRPr="000B4052">
        <w:rPr>
          <w:lang w:val="sk-SK"/>
        </w:rPr>
        <w:t xml:space="preserve"> </w:t>
      </w:r>
      <w:r w:rsidR="00A024A1" w:rsidRPr="000B4052">
        <w:rPr>
          <w:lang w:val="sk-SK"/>
        </w:rPr>
        <w:t>Šk</w:t>
      </w:r>
      <w:r w:rsidR="008B3547" w:rsidRPr="000B4052">
        <w:rPr>
          <w:lang w:val="sk-SK"/>
        </w:rPr>
        <w:t xml:space="preserve">ola </w:t>
      </w:r>
      <w:r w:rsidRPr="000B4052">
        <w:rPr>
          <w:lang w:val="sk-SK"/>
        </w:rPr>
        <w:t>a</w:t>
      </w:r>
      <w:r w:rsidR="00F962BE" w:rsidRPr="000B4052">
        <w:rPr>
          <w:lang w:val="sk-SK"/>
        </w:rPr>
        <w:t> dva (2)</w:t>
      </w:r>
      <w:r w:rsidR="000864ED" w:rsidRPr="000B4052">
        <w:rPr>
          <w:lang w:val="sk-SK"/>
        </w:rPr>
        <w:t xml:space="preserve"> </w:t>
      </w:r>
      <w:r w:rsidR="00EE1660" w:rsidRPr="000B4052">
        <w:rPr>
          <w:lang w:val="sk-SK"/>
        </w:rPr>
        <w:t xml:space="preserve">rovnopisy </w:t>
      </w:r>
      <w:r w:rsidR="00CB1FA5" w:rsidRPr="000B4052">
        <w:rPr>
          <w:lang w:val="sk-SK"/>
        </w:rPr>
        <w:t>Poskytovateľ.</w:t>
      </w:r>
    </w:p>
    <w:p w:rsidR="006436E9" w:rsidRPr="000B4052" w:rsidRDefault="006436E9" w:rsidP="00F124FF">
      <w:pPr>
        <w:numPr>
          <w:ilvl w:val="0"/>
          <w:numId w:val="3"/>
        </w:numPr>
        <w:tabs>
          <w:tab w:val="clear" w:pos="1069"/>
        </w:tabs>
        <w:ind w:left="567" w:hanging="567"/>
        <w:jc w:val="both"/>
        <w:rPr>
          <w:lang w:val="sk-SK"/>
        </w:rPr>
      </w:pPr>
      <w:r w:rsidRPr="000B4052">
        <w:rPr>
          <w:lang w:val="sk-SK"/>
        </w:rPr>
        <w:t>Zmluvné strany vyhlasujú, že si túto zmluvu prečítali, jej obsahu porozumeli, neuzatvárajú ju v tiesni ani za nápadne nevýhodných podmienok, ich prejavy vôle sú slobodné a určité a zmluvná voľnosť nebola ničím obmedzená. Na znak toho obe zmluvné strany túto zmluvu podpisujú.</w:t>
      </w:r>
    </w:p>
    <w:p w:rsidR="00072F68" w:rsidRPr="000B4052" w:rsidRDefault="00072F68" w:rsidP="00072F68">
      <w:pPr>
        <w:jc w:val="both"/>
        <w:rPr>
          <w:lang w:val="sk-SK"/>
        </w:rPr>
      </w:pPr>
    </w:p>
    <w:p w:rsidR="00072F68" w:rsidRPr="000B4052" w:rsidRDefault="00B54CD8" w:rsidP="003329DD">
      <w:pPr>
        <w:tabs>
          <w:tab w:val="right" w:pos="9070"/>
        </w:tabs>
        <w:jc w:val="both"/>
        <w:rPr>
          <w:lang w:val="sk-SK"/>
        </w:rPr>
      </w:pPr>
      <w:r w:rsidRPr="000B4052">
        <w:rPr>
          <w:lang w:val="sk-SK"/>
        </w:rPr>
        <w:t xml:space="preserve">Za </w:t>
      </w:r>
      <w:r w:rsidR="00072F68" w:rsidRPr="000B4052">
        <w:rPr>
          <w:lang w:val="sk-SK"/>
        </w:rPr>
        <w:t>M</w:t>
      </w:r>
      <w:r w:rsidRPr="000B4052">
        <w:rPr>
          <w:lang w:val="sk-SK"/>
        </w:rPr>
        <w:t>PC</w:t>
      </w:r>
      <w:r w:rsidR="00F962BE" w:rsidRPr="000B4052">
        <w:rPr>
          <w:lang w:val="sk-SK"/>
        </w:rPr>
        <w:t>:</w:t>
      </w:r>
      <w:r w:rsidR="003329DD">
        <w:rPr>
          <w:lang w:val="sk-SK"/>
        </w:rPr>
        <w:tab/>
      </w:r>
      <w:r w:rsidR="005E5419" w:rsidRPr="000B4052">
        <w:rPr>
          <w:lang w:val="sk-SK"/>
        </w:rPr>
        <w:t>V .</w:t>
      </w:r>
      <w:r w:rsidR="00A02C06" w:rsidRPr="000B4052">
        <w:rPr>
          <w:lang w:val="sk-SK"/>
        </w:rPr>
        <w:t>........</w:t>
      </w:r>
      <w:r w:rsidR="005E5419" w:rsidRPr="000B4052">
        <w:rPr>
          <w:lang w:val="sk-SK"/>
        </w:rPr>
        <w:t>.</w:t>
      </w:r>
      <w:r w:rsidR="00A02C06" w:rsidRPr="000B4052">
        <w:rPr>
          <w:lang w:val="sk-SK"/>
        </w:rPr>
        <w:t>......</w:t>
      </w:r>
      <w:r w:rsidR="005E5419" w:rsidRPr="000B4052">
        <w:rPr>
          <w:lang w:val="sk-SK"/>
        </w:rPr>
        <w:t>......................   dňa  ...............</w:t>
      </w:r>
      <w:r w:rsidR="002B11B4" w:rsidRPr="000B4052">
        <w:rPr>
          <w:lang w:val="sk-SK"/>
        </w:rPr>
        <w:t>.</w:t>
      </w:r>
      <w:r w:rsidR="005E5419" w:rsidRPr="000B4052">
        <w:rPr>
          <w:lang w:val="sk-SK"/>
        </w:rPr>
        <w:t>..........</w:t>
      </w:r>
    </w:p>
    <w:p w:rsidR="00757DD9" w:rsidRPr="000B4052" w:rsidRDefault="00757DD9" w:rsidP="00072F68">
      <w:pPr>
        <w:jc w:val="both"/>
        <w:rPr>
          <w:lang w:val="sk-SK"/>
        </w:rPr>
      </w:pPr>
    </w:p>
    <w:p w:rsidR="00946A4C" w:rsidRPr="000B4052" w:rsidRDefault="00946A4C" w:rsidP="00072F68">
      <w:pPr>
        <w:jc w:val="both"/>
        <w:rPr>
          <w:lang w:val="sk-SK"/>
        </w:rPr>
      </w:pPr>
    </w:p>
    <w:p w:rsidR="009E370D" w:rsidRPr="000B4052" w:rsidRDefault="008E6D1F" w:rsidP="00072F68">
      <w:pPr>
        <w:jc w:val="both"/>
        <w:rPr>
          <w:lang w:val="sk-SK"/>
        </w:rPr>
      </w:pPr>
      <w:r w:rsidRPr="000B4052">
        <w:rPr>
          <w:lang w:val="sk-SK"/>
        </w:rPr>
        <w:t>Mgr. Kamila Jandzíková, PhD.</w:t>
      </w:r>
    </w:p>
    <w:p w:rsidR="008150D8" w:rsidRPr="000B4052" w:rsidRDefault="008150D8" w:rsidP="00072F68">
      <w:pPr>
        <w:jc w:val="both"/>
        <w:rPr>
          <w:lang w:val="sk-SK"/>
        </w:rPr>
      </w:pPr>
    </w:p>
    <w:p w:rsidR="002B11B4" w:rsidRPr="00DE1DDC" w:rsidRDefault="002B11B4" w:rsidP="003329DD">
      <w:pPr>
        <w:keepNext/>
        <w:keepLines/>
        <w:jc w:val="right"/>
        <w:rPr>
          <w:lang w:val="sk-SK"/>
        </w:rPr>
      </w:pPr>
      <w:r w:rsidRPr="00DE1DDC">
        <w:rPr>
          <w:lang w:val="sk-SK"/>
        </w:rPr>
        <w:t>...................................................................</w:t>
      </w:r>
    </w:p>
    <w:p w:rsidR="002B11B4" w:rsidRPr="000B4052" w:rsidRDefault="008D0351" w:rsidP="008D0351">
      <w:pPr>
        <w:keepNext/>
        <w:keepLines/>
        <w:tabs>
          <w:tab w:val="bar" w:pos="0"/>
          <w:tab w:val="center" w:pos="7088"/>
        </w:tabs>
        <w:rPr>
          <w:i/>
          <w:sz w:val="20"/>
          <w:lang w:val="sk-SK"/>
        </w:rPr>
      </w:pPr>
      <w:r>
        <w:rPr>
          <w:i/>
          <w:sz w:val="20"/>
          <w:lang w:val="sk-SK"/>
        </w:rPr>
        <w:tab/>
      </w:r>
      <w:r w:rsidR="002B11B4" w:rsidRPr="000B4052">
        <w:rPr>
          <w:i/>
          <w:sz w:val="20"/>
          <w:lang w:val="sk-SK"/>
        </w:rPr>
        <w:t>podpis a pečiatka</w:t>
      </w:r>
    </w:p>
    <w:p w:rsidR="000C4746" w:rsidRPr="000B4052" w:rsidRDefault="000C4746" w:rsidP="00072F68">
      <w:pPr>
        <w:jc w:val="both"/>
        <w:rPr>
          <w:lang w:val="sk-SK"/>
        </w:rPr>
      </w:pPr>
    </w:p>
    <w:p w:rsidR="00101AB1" w:rsidRPr="000B4052" w:rsidRDefault="00101AB1" w:rsidP="00072F68">
      <w:pPr>
        <w:jc w:val="both"/>
        <w:rPr>
          <w:lang w:val="sk-SK"/>
        </w:rPr>
      </w:pPr>
    </w:p>
    <w:p w:rsidR="00072F68" w:rsidRPr="000B4052" w:rsidRDefault="00B54CD8" w:rsidP="003329DD">
      <w:pPr>
        <w:tabs>
          <w:tab w:val="right" w:pos="9070"/>
        </w:tabs>
        <w:jc w:val="both"/>
        <w:rPr>
          <w:lang w:val="sk-SK"/>
        </w:rPr>
      </w:pPr>
      <w:r w:rsidRPr="000B4052">
        <w:rPr>
          <w:lang w:val="sk-SK"/>
        </w:rPr>
        <w:t xml:space="preserve">Za </w:t>
      </w:r>
      <w:r w:rsidR="00216CFF" w:rsidRPr="000B4052">
        <w:rPr>
          <w:lang w:val="sk-SK"/>
        </w:rPr>
        <w:t>Š</w:t>
      </w:r>
      <w:r w:rsidR="00072F68" w:rsidRPr="000B4052">
        <w:rPr>
          <w:lang w:val="sk-SK"/>
        </w:rPr>
        <w:t>kol</w:t>
      </w:r>
      <w:r w:rsidRPr="000B4052">
        <w:rPr>
          <w:lang w:val="sk-SK"/>
        </w:rPr>
        <w:t>u</w:t>
      </w:r>
      <w:r w:rsidR="00072F68" w:rsidRPr="000B4052">
        <w:rPr>
          <w:lang w:val="sk-SK"/>
        </w:rPr>
        <w:t>:</w:t>
      </w:r>
      <w:r w:rsidR="003329DD">
        <w:rPr>
          <w:lang w:val="sk-SK"/>
        </w:rPr>
        <w:tab/>
      </w:r>
      <w:r w:rsidR="00A02C06" w:rsidRPr="000B4052">
        <w:rPr>
          <w:lang w:val="sk-SK"/>
        </w:rPr>
        <w:t>V ......................................   dňa  .....................</w:t>
      </w:r>
      <w:r w:rsidR="009E370D" w:rsidRPr="000B4052">
        <w:rPr>
          <w:lang w:val="sk-SK"/>
        </w:rPr>
        <w:t>.</w:t>
      </w:r>
      <w:r w:rsidR="00A02C06" w:rsidRPr="000B4052">
        <w:rPr>
          <w:lang w:val="sk-SK"/>
        </w:rPr>
        <w:t>....</w:t>
      </w:r>
    </w:p>
    <w:p w:rsidR="00757DD9" w:rsidRPr="000B4052" w:rsidRDefault="00757DD9" w:rsidP="00072F68">
      <w:pPr>
        <w:jc w:val="both"/>
        <w:rPr>
          <w:lang w:val="sk-SK"/>
        </w:rPr>
      </w:pPr>
    </w:p>
    <w:p w:rsidR="008150D8" w:rsidRPr="000B4052" w:rsidRDefault="008150D8" w:rsidP="00072F68">
      <w:pPr>
        <w:jc w:val="both"/>
        <w:rPr>
          <w:lang w:val="sk-SK"/>
        </w:rPr>
      </w:pPr>
    </w:p>
    <w:p w:rsidR="009E370D" w:rsidRPr="000B4052" w:rsidRDefault="009A386E" w:rsidP="00072F68">
      <w:pPr>
        <w:jc w:val="both"/>
        <w:rPr>
          <w:lang w:val="sk-SK"/>
        </w:rPr>
      </w:pPr>
      <w:sdt>
        <w:sdtPr>
          <w:rPr>
            <w:lang w:val="sk-SK"/>
          </w:rPr>
          <w:alias w:val="Meno štatutárneho zástupcu"/>
          <w:tag w:val="Podpis_MenoStatutarnehoZastupcu"/>
          <w:id w:val="1472706694"/>
          <w:placeholder>
            <w:docPart w:val="E2115D0B05E84F5FBAB5F58D93E48D7B"/>
          </w:placeholder>
          <w:text/>
        </w:sdtPr>
        <w:sdtEndPr/>
        <w:sdtContent>
          <w:r w:rsidR="00C257D1">
            <w:t xml:space="preserve">Ing. Jitka </w:t>
          </w:r>
          <w:proofErr w:type="spellStart"/>
          <w:r w:rsidR="00C257D1">
            <w:t>Konáriková</w:t>
          </w:r>
          <w:proofErr w:type="spellEnd"/>
          <w:r w:rsidR="00C257D1">
            <w:t xml:space="preserve">, </w:t>
          </w:r>
          <w:proofErr w:type="spellStart"/>
          <w:r w:rsidR="00C257D1">
            <w:t>riad</w:t>
          </w:r>
          <w:proofErr w:type="spellEnd"/>
          <w:r w:rsidR="00C257D1">
            <w:t>. školy</w:t>
          </w:r>
        </w:sdtContent>
      </w:sdt>
    </w:p>
    <w:p w:rsidR="009E370D" w:rsidRPr="000B4052" w:rsidRDefault="009E370D" w:rsidP="00072F68">
      <w:pPr>
        <w:jc w:val="both"/>
        <w:rPr>
          <w:lang w:val="sk-SK"/>
        </w:rPr>
      </w:pPr>
    </w:p>
    <w:p w:rsidR="00101AB1" w:rsidRPr="00DE1DDC" w:rsidRDefault="00101AB1" w:rsidP="003329DD">
      <w:pPr>
        <w:keepNext/>
        <w:keepLines/>
        <w:jc w:val="right"/>
        <w:rPr>
          <w:lang w:val="sk-SK"/>
        </w:rPr>
      </w:pPr>
      <w:r w:rsidRPr="00DE1DDC">
        <w:rPr>
          <w:lang w:val="sk-SK"/>
        </w:rPr>
        <w:t>...................................................................</w:t>
      </w:r>
    </w:p>
    <w:p w:rsidR="00101AB1" w:rsidRPr="000B4052" w:rsidRDefault="008D0351" w:rsidP="008D0351">
      <w:pPr>
        <w:keepNext/>
        <w:keepLines/>
        <w:tabs>
          <w:tab w:val="center" w:pos="7088"/>
        </w:tabs>
        <w:rPr>
          <w:i/>
          <w:sz w:val="20"/>
          <w:lang w:val="sk-SK"/>
        </w:rPr>
      </w:pPr>
      <w:r>
        <w:rPr>
          <w:i/>
          <w:sz w:val="20"/>
          <w:lang w:val="sk-SK"/>
        </w:rPr>
        <w:tab/>
      </w:r>
      <w:r w:rsidR="00101AB1" w:rsidRPr="000B4052">
        <w:rPr>
          <w:i/>
          <w:sz w:val="20"/>
          <w:lang w:val="sk-SK"/>
        </w:rPr>
        <w:t>podpis a pečiatka</w:t>
      </w:r>
    </w:p>
    <w:p w:rsidR="00E9771A" w:rsidRPr="000B4052" w:rsidRDefault="00E9771A" w:rsidP="00503EB0">
      <w:pPr>
        <w:jc w:val="both"/>
        <w:rPr>
          <w:lang w:val="sk-SK"/>
        </w:rPr>
        <w:sectPr w:rsidR="00E9771A" w:rsidRPr="000B4052" w:rsidSect="00636F9B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37" w:right="1418" w:bottom="737" w:left="1418" w:header="680" w:footer="284" w:gutter="0"/>
          <w:cols w:space="708"/>
          <w:titlePg/>
          <w:docGrid w:linePitch="360"/>
        </w:sectPr>
      </w:pPr>
    </w:p>
    <w:p w:rsidR="000709CA" w:rsidRPr="000B4052" w:rsidRDefault="000709CA" w:rsidP="000709CA">
      <w:pPr>
        <w:jc w:val="center"/>
        <w:rPr>
          <w:b/>
          <w:sz w:val="28"/>
          <w:szCs w:val="28"/>
          <w:lang w:val="sk-SK"/>
        </w:rPr>
      </w:pPr>
      <w:r w:rsidRPr="000B4052">
        <w:rPr>
          <w:b/>
          <w:sz w:val="28"/>
          <w:szCs w:val="28"/>
          <w:lang w:val="sk-SK"/>
        </w:rPr>
        <w:lastRenderedPageBreak/>
        <w:t xml:space="preserve">„VZOR“ </w:t>
      </w:r>
    </w:p>
    <w:p w:rsidR="000709CA" w:rsidRPr="000B4052" w:rsidRDefault="000709CA" w:rsidP="000709CA">
      <w:pPr>
        <w:jc w:val="center"/>
        <w:rPr>
          <w:sz w:val="28"/>
          <w:szCs w:val="28"/>
          <w:lang w:val="sk-SK"/>
        </w:rPr>
      </w:pPr>
      <w:r w:rsidRPr="000B4052">
        <w:rPr>
          <w:b/>
          <w:sz w:val="28"/>
          <w:szCs w:val="28"/>
          <w:lang w:val="sk-SK"/>
        </w:rPr>
        <w:t xml:space="preserve">PREBERACÍ PROTOKOL číslo: </w:t>
      </w:r>
      <w:sdt>
        <w:sdtPr>
          <w:rPr>
            <w:rStyle w:val="Bold"/>
            <w:lang w:val="sk-SK"/>
          </w:rPr>
          <w:alias w:val="Číslo zmluvy"/>
          <w:tag w:val="CisloZmluvy_PP"/>
          <w:id w:val="-1557860358"/>
          <w:lock w:val="sdtContentLocked"/>
          <w:placeholder>
            <w:docPart w:val="C24C1CDE97874582884D45F8967B4127"/>
          </w:placeholder>
          <w:showingPlcHdr/>
          <w:text/>
        </w:sdtPr>
        <w:sdtEndPr>
          <w:rPr>
            <w:rStyle w:val="Predvolenpsmoodseku"/>
            <w:b w:val="0"/>
            <w:sz w:val="28"/>
            <w:szCs w:val="28"/>
          </w:rPr>
        </w:sdtEndPr>
        <w:sdtContent>
          <w:r w:rsidR="00791FA8" w:rsidRPr="00503EB0">
            <w:rPr>
              <w:rStyle w:val="Zstupntext"/>
              <w:b/>
              <w:bCs/>
              <w:color w:val="auto"/>
              <w:lang w:val="sk-SK"/>
            </w:rPr>
            <w:t>2017_MPC_EGO_096</w:t>
          </w:r>
        </w:sdtContent>
      </w:sdt>
    </w:p>
    <w:p w:rsidR="00E9771A" w:rsidRPr="000B4052" w:rsidRDefault="00E9771A" w:rsidP="000709CA">
      <w:pPr>
        <w:pStyle w:val="Hlavika"/>
        <w:tabs>
          <w:tab w:val="left" w:pos="1575"/>
        </w:tabs>
        <w:jc w:val="center"/>
        <w:rPr>
          <w:sz w:val="20"/>
          <w:lang w:val="sk-SK"/>
        </w:rPr>
      </w:pPr>
    </w:p>
    <w:p w:rsidR="002F22F7" w:rsidRPr="000B4052" w:rsidRDefault="002F22F7" w:rsidP="00F66A88">
      <w:pPr>
        <w:rPr>
          <w:b/>
          <w:lang w:val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86"/>
        <w:gridCol w:w="4707"/>
      </w:tblGrid>
      <w:tr w:rsidR="003552C7" w:rsidRPr="000B4052" w:rsidTr="008922AD">
        <w:tc>
          <w:tcPr>
            <w:tcW w:w="4786" w:type="dxa"/>
          </w:tcPr>
          <w:p w:rsidR="003552C7" w:rsidRPr="007B55E8" w:rsidRDefault="003552C7" w:rsidP="007B55E8">
            <w:pPr>
              <w:rPr>
                <w:b/>
                <w:lang w:val="sk-SK"/>
              </w:rPr>
            </w:pPr>
            <w:r w:rsidRPr="007B55E8">
              <w:rPr>
                <w:b/>
                <w:lang w:val="sk-SK"/>
              </w:rPr>
              <w:t>Dodávajúci</w:t>
            </w:r>
            <w:r w:rsidR="007B55E8" w:rsidRPr="007B55E8">
              <w:rPr>
                <w:b/>
                <w:lang w:val="sk-SK"/>
              </w:rPr>
              <w:t>:</w:t>
            </w:r>
          </w:p>
        </w:tc>
        <w:tc>
          <w:tcPr>
            <w:tcW w:w="4707" w:type="dxa"/>
          </w:tcPr>
          <w:p w:rsidR="003552C7" w:rsidRPr="007B55E8" w:rsidRDefault="003552C7" w:rsidP="007B55E8">
            <w:pPr>
              <w:rPr>
                <w:b/>
                <w:lang w:val="sk-SK"/>
              </w:rPr>
            </w:pPr>
            <w:r w:rsidRPr="007B55E8">
              <w:rPr>
                <w:b/>
                <w:lang w:val="sk-SK"/>
              </w:rPr>
              <w:t>Preberajúci</w:t>
            </w:r>
            <w:r w:rsidR="007B55E8" w:rsidRPr="007B55E8">
              <w:rPr>
                <w:b/>
                <w:lang w:val="sk-SK"/>
              </w:rPr>
              <w:t>:</w:t>
            </w:r>
          </w:p>
        </w:tc>
      </w:tr>
      <w:tr w:rsidR="003552C7" w:rsidRPr="000B4052" w:rsidTr="008922AD">
        <w:tc>
          <w:tcPr>
            <w:tcW w:w="4786" w:type="dxa"/>
          </w:tcPr>
          <w:p w:rsidR="003552C7" w:rsidRPr="007B55E8" w:rsidRDefault="003552C7" w:rsidP="007B55E8">
            <w:pPr>
              <w:rPr>
                <w:lang w:val="sk-SK"/>
              </w:rPr>
            </w:pPr>
            <w:r w:rsidRPr="007B55E8">
              <w:rPr>
                <w:lang w:val="sk-SK"/>
              </w:rPr>
              <w:t>Metodicko-pedagogické centrum</w:t>
            </w:r>
            <w:r w:rsidR="007B55E8" w:rsidRPr="007B55E8">
              <w:rPr>
                <w:lang w:val="sk-SK"/>
              </w:rPr>
              <w:br/>
              <w:t>Ševčenkova 11, P.O. BOX 58</w:t>
            </w:r>
            <w:r w:rsidR="007B55E8" w:rsidRPr="007B55E8">
              <w:rPr>
                <w:lang w:val="sk-SK"/>
              </w:rPr>
              <w:br/>
              <w:t>850 05 Bratislava</w:t>
            </w:r>
          </w:p>
        </w:tc>
        <w:tc>
          <w:tcPr>
            <w:tcW w:w="4707" w:type="dxa"/>
          </w:tcPr>
          <w:p w:rsidR="003552C7" w:rsidRPr="000B4052" w:rsidRDefault="00BC7A7C" w:rsidP="007B55E8">
            <w:pPr>
              <w:rPr>
                <w:lang w:val="sk-SK"/>
              </w:rPr>
            </w:pPr>
            <w:r w:rsidRPr="000B4052">
              <w:rPr>
                <w:i/>
                <w:szCs w:val="20"/>
                <w:lang w:val="sk-SK"/>
              </w:rPr>
              <w:t>Názov školy</w:t>
            </w:r>
            <w:r w:rsidR="007B55E8">
              <w:rPr>
                <w:i/>
                <w:szCs w:val="20"/>
                <w:lang w:val="sk-SK"/>
              </w:rPr>
              <w:br/>
            </w:r>
            <w:r w:rsidR="007B55E8" w:rsidRPr="000B4052">
              <w:rPr>
                <w:i/>
                <w:szCs w:val="20"/>
                <w:lang w:val="sk-SK"/>
              </w:rPr>
              <w:t>Adresa</w:t>
            </w:r>
            <w:r w:rsidR="007B55E8">
              <w:rPr>
                <w:i/>
                <w:szCs w:val="20"/>
                <w:lang w:val="sk-SK"/>
              </w:rPr>
              <w:br/>
            </w:r>
            <w:r w:rsidR="007B55E8" w:rsidRPr="000B4052">
              <w:rPr>
                <w:i/>
                <w:szCs w:val="20"/>
                <w:lang w:val="sk-SK"/>
              </w:rPr>
              <w:t>PSČ, Mesto</w:t>
            </w:r>
          </w:p>
        </w:tc>
      </w:tr>
    </w:tbl>
    <w:p w:rsidR="002F22F7" w:rsidRPr="000B4052" w:rsidRDefault="002F22F7" w:rsidP="00F66A88">
      <w:pPr>
        <w:rPr>
          <w:b/>
          <w:lang w:val="sk-SK"/>
        </w:rPr>
      </w:pPr>
    </w:p>
    <w:p w:rsidR="00AB3839" w:rsidRPr="000B4052" w:rsidRDefault="00AB3839" w:rsidP="00F66A88">
      <w:pPr>
        <w:rPr>
          <w:b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992"/>
      </w:tblGrid>
      <w:tr w:rsidR="00C07DBE" w:rsidRPr="000B4052" w:rsidTr="00F36059">
        <w:tc>
          <w:tcPr>
            <w:tcW w:w="7196" w:type="dxa"/>
            <w:tcBorders>
              <w:bottom w:val="single" w:sz="4" w:space="0" w:color="auto"/>
            </w:tcBorders>
          </w:tcPr>
          <w:p w:rsidR="00C07DBE" w:rsidRPr="000B4052" w:rsidRDefault="00C07DBE" w:rsidP="00736FE9">
            <w:pPr>
              <w:rPr>
                <w:b/>
                <w:sz w:val="22"/>
                <w:szCs w:val="22"/>
                <w:lang w:val="sk-SK"/>
              </w:rPr>
            </w:pPr>
            <w:r w:rsidRPr="000B4052">
              <w:rPr>
                <w:b/>
                <w:sz w:val="22"/>
                <w:szCs w:val="22"/>
                <w:lang w:val="sk-SK"/>
              </w:rPr>
              <w:t>Názov položky</w:t>
            </w:r>
          </w:p>
          <w:p w:rsidR="00C07DBE" w:rsidRPr="000B4052" w:rsidRDefault="00C07DBE" w:rsidP="009A10E0">
            <w:pPr>
              <w:rPr>
                <w:b/>
                <w:sz w:val="22"/>
                <w:szCs w:val="22"/>
                <w:lang w:val="sk-SK"/>
              </w:rPr>
            </w:pPr>
            <w:r w:rsidRPr="000B4052">
              <w:rPr>
                <w:b/>
                <w:sz w:val="22"/>
                <w:szCs w:val="22"/>
                <w:lang w:val="sk-SK"/>
              </w:rPr>
              <w:t xml:space="preserve">Meno a priezvisko učiteľa, číslo platnej prihlášky do </w:t>
            </w:r>
            <w:r w:rsidR="009A10E0" w:rsidRPr="000B4052">
              <w:rPr>
                <w:b/>
                <w:sz w:val="22"/>
                <w:szCs w:val="22"/>
                <w:lang w:val="sk-SK"/>
              </w:rPr>
              <w:t>Projektu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7DBE" w:rsidRPr="000B4052" w:rsidRDefault="00C07DBE" w:rsidP="00736FE9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0B4052">
              <w:rPr>
                <w:rFonts w:eastAsia="Cambria"/>
                <w:b/>
                <w:sz w:val="20"/>
                <w:szCs w:val="22"/>
                <w:lang w:val="sk-SK" w:eastAsia="en-US"/>
              </w:rPr>
              <w:t>Cena/ks v EUR s DPH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7DBE" w:rsidRPr="000B4052" w:rsidRDefault="00C07DBE" w:rsidP="00736FE9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0B4052">
              <w:rPr>
                <w:b/>
                <w:sz w:val="22"/>
                <w:szCs w:val="22"/>
                <w:lang w:val="sk-SK"/>
              </w:rPr>
              <w:t>Počet kusov</w:t>
            </w:r>
          </w:p>
        </w:tc>
      </w:tr>
      <w:tr w:rsidR="00C07DBE" w:rsidRPr="000B4052" w:rsidTr="007B55E8">
        <w:tc>
          <w:tcPr>
            <w:tcW w:w="7196" w:type="dxa"/>
            <w:shd w:val="clear" w:color="auto" w:fill="E6E6E6"/>
          </w:tcPr>
          <w:p w:rsidR="00C07DBE" w:rsidRPr="000B4052" w:rsidRDefault="00C07DBE" w:rsidP="007E407D">
            <w:pPr>
              <w:rPr>
                <w:rFonts w:eastAsia="Cambria"/>
                <w:b/>
                <w:sz w:val="22"/>
                <w:szCs w:val="22"/>
                <w:lang w:val="sk-SK" w:eastAsia="en-US"/>
              </w:rPr>
            </w:pPr>
            <w:r w:rsidRPr="000B4052">
              <w:rPr>
                <w:rFonts w:eastAsia="Cambria"/>
                <w:b/>
                <w:sz w:val="22"/>
                <w:szCs w:val="22"/>
                <w:lang w:val="sk-SK" w:eastAsia="en-US"/>
              </w:rPr>
              <w:t xml:space="preserve">Didaktické prostriedky na výučbu anglického jazyka </w:t>
            </w:r>
            <w:r w:rsidRPr="000B4052">
              <w:rPr>
                <w:rFonts w:eastAsia="Cambria"/>
                <w:b/>
                <w:sz w:val="22"/>
                <w:szCs w:val="22"/>
                <w:u w:val="single"/>
                <w:lang w:val="sk-SK" w:eastAsia="en-US"/>
              </w:rPr>
              <w:t xml:space="preserve">pre učiteľa </w:t>
            </w:r>
            <w:r w:rsidR="007E407D" w:rsidRPr="000B4052">
              <w:rPr>
                <w:rFonts w:eastAsia="Cambria"/>
                <w:b/>
                <w:sz w:val="22"/>
                <w:szCs w:val="22"/>
                <w:u w:val="single"/>
                <w:lang w:val="sk-SK" w:eastAsia="en-US"/>
              </w:rPr>
              <w:t xml:space="preserve">SŠ </w:t>
            </w:r>
            <w:r w:rsidRPr="000B4052">
              <w:rPr>
                <w:rFonts w:eastAsia="Cambria"/>
                <w:b/>
                <w:sz w:val="22"/>
                <w:szCs w:val="22"/>
                <w:lang w:val="sk-SK" w:eastAsia="en-US"/>
              </w:rPr>
              <w:t xml:space="preserve">(ISCED </w:t>
            </w:r>
            <w:r w:rsidR="007E407D" w:rsidRPr="000B4052">
              <w:rPr>
                <w:rFonts w:eastAsia="Cambria"/>
                <w:b/>
                <w:sz w:val="22"/>
                <w:szCs w:val="22"/>
                <w:lang w:val="sk-SK" w:eastAsia="en-US"/>
              </w:rPr>
              <w:t>3</w:t>
            </w:r>
            <w:r w:rsidRPr="000B4052">
              <w:rPr>
                <w:rFonts w:eastAsia="Cambria"/>
                <w:b/>
                <w:sz w:val="22"/>
                <w:szCs w:val="22"/>
                <w:lang w:val="sk-SK" w:eastAsia="en-US"/>
              </w:rPr>
              <w:t>),</w:t>
            </w:r>
            <w:r w:rsidR="007E407D" w:rsidRPr="000B4052">
              <w:rPr>
                <w:rFonts w:eastAsia="Cambria"/>
                <w:b/>
                <w:sz w:val="22"/>
                <w:szCs w:val="22"/>
                <w:lang w:val="sk-SK" w:eastAsia="en-US"/>
              </w:rPr>
              <w:t xml:space="preserve"> </w:t>
            </w:r>
            <w:r w:rsidRPr="000B4052">
              <w:rPr>
                <w:rFonts w:eastAsia="Cambria"/>
                <w:b/>
                <w:sz w:val="22"/>
                <w:szCs w:val="22"/>
                <w:lang w:val="sk-SK" w:eastAsia="en-US"/>
              </w:rPr>
              <w:t xml:space="preserve">z toho: 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07DBE" w:rsidRPr="000B4052" w:rsidRDefault="00C07DBE" w:rsidP="007B55E8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0B4052">
              <w:rPr>
                <w:b/>
                <w:sz w:val="22"/>
                <w:szCs w:val="22"/>
                <w:lang w:val="sk-SK"/>
              </w:rPr>
              <w:t>3</w:t>
            </w:r>
            <w:r w:rsidR="007E407D" w:rsidRPr="000B4052">
              <w:rPr>
                <w:b/>
                <w:sz w:val="22"/>
                <w:szCs w:val="22"/>
                <w:lang w:val="sk-SK"/>
              </w:rPr>
              <w:t>22,00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C07DBE" w:rsidRPr="007B55E8" w:rsidRDefault="00C07DBE" w:rsidP="007B55E8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7B55E8">
              <w:rPr>
                <w:b/>
                <w:i/>
                <w:sz w:val="22"/>
                <w:szCs w:val="22"/>
                <w:lang w:val="sk-SK"/>
              </w:rPr>
              <w:t>2</w:t>
            </w:r>
          </w:p>
        </w:tc>
      </w:tr>
      <w:tr w:rsidR="00C07DBE" w:rsidRPr="000B4052" w:rsidTr="007B55E8">
        <w:tc>
          <w:tcPr>
            <w:tcW w:w="7196" w:type="dxa"/>
          </w:tcPr>
          <w:p w:rsidR="00C07DBE" w:rsidRPr="000B4052" w:rsidRDefault="00C07DBE" w:rsidP="00736FE9">
            <w:pPr>
              <w:rPr>
                <w:i/>
                <w:sz w:val="22"/>
                <w:szCs w:val="22"/>
                <w:lang w:val="sk-SK"/>
              </w:rPr>
            </w:pPr>
            <w:r w:rsidRPr="000B4052">
              <w:rPr>
                <w:i/>
                <w:sz w:val="22"/>
                <w:szCs w:val="22"/>
                <w:lang w:val="sk-SK"/>
              </w:rPr>
              <w:t>Meno Priezvisko 1</w:t>
            </w:r>
          </w:p>
        </w:tc>
        <w:tc>
          <w:tcPr>
            <w:tcW w:w="1276" w:type="dxa"/>
            <w:vAlign w:val="center"/>
          </w:tcPr>
          <w:p w:rsidR="00C07DBE" w:rsidRPr="000B4052" w:rsidRDefault="00C07DBE" w:rsidP="007B55E8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</w:tc>
        <w:tc>
          <w:tcPr>
            <w:tcW w:w="992" w:type="dxa"/>
            <w:vAlign w:val="center"/>
          </w:tcPr>
          <w:p w:rsidR="00C07DBE" w:rsidRPr="000B4052" w:rsidRDefault="00C07DBE" w:rsidP="007B55E8">
            <w:pPr>
              <w:jc w:val="center"/>
              <w:rPr>
                <w:i/>
                <w:sz w:val="22"/>
                <w:szCs w:val="22"/>
                <w:lang w:val="sk-SK"/>
              </w:rPr>
            </w:pPr>
            <w:r w:rsidRPr="000B4052">
              <w:rPr>
                <w:i/>
                <w:sz w:val="22"/>
                <w:szCs w:val="22"/>
                <w:lang w:val="sk-SK"/>
              </w:rPr>
              <w:t>1</w:t>
            </w:r>
          </w:p>
        </w:tc>
      </w:tr>
      <w:tr w:rsidR="00C07DBE" w:rsidRPr="000B4052" w:rsidTr="007B55E8">
        <w:tc>
          <w:tcPr>
            <w:tcW w:w="7196" w:type="dxa"/>
          </w:tcPr>
          <w:p w:rsidR="00C07DBE" w:rsidRPr="000B4052" w:rsidRDefault="00C07DBE" w:rsidP="006546C7">
            <w:pPr>
              <w:rPr>
                <w:i/>
                <w:sz w:val="22"/>
                <w:szCs w:val="22"/>
                <w:lang w:val="sk-SK"/>
              </w:rPr>
            </w:pPr>
            <w:r w:rsidRPr="000B4052">
              <w:rPr>
                <w:i/>
                <w:sz w:val="22"/>
                <w:szCs w:val="22"/>
                <w:lang w:val="sk-SK"/>
              </w:rPr>
              <w:t>Meno Priezvisko 2</w:t>
            </w:r>
          </w:p>
        </w:tc>
        <w:tc>
          <w:tcPr>
            <w:tcW w:w="1276" w:type="dxa"/>
            <w:vAlign w:val="center"/>
          </w:tcPr>
          <w:p w:rsidR="00C07DBE" w:rsidRPr="000B4052" w:rsidRDefault="00C07DBE" w:rsidP="007B55E8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</w:tc>
        <w:tc>
          <w:tcPr>
            <w:tcW w:w="992" w:type="dxa"/>
            <w:vAlign w:val="center"/>
          </w:tcPr>
          <w:p w:rsidR="00C07DBE" w:rsidRPr="000B4052" w:rsidRDefault="00C07DBE" w:rsidP="007B55E8">
            <w:pPr>
              <w:jc w:val="center"/>
              <w:rPr>
                <w:i/>
                <w:sz w:val="22"/>
                <w:szCs w:val="22"/>
                <w:lang w:val="sk-SK"/>
              </w:rPr>
            </w:pPr>
            <w:r w:rsidRPr="000B4052">
              <w:rPr>
                <w:i/>
                <w:sz w:val="22"/>
                <w:szCs w:val="22"/>
                <w:lang w:val="sk-SK"/>
              </w:rPr>
              <w:t>1</w:t>
            </w:r>
          </w:p>
        </w:tc>
      </w:tr>
      <w:tr w:rsidR="00C07DBE" w:rsidRPr="000B4052" w:rsidTr="007B55E8">
        <w:tc>
          <w:tcPr>
            <w:tcW w:w="7196" w:type="dxa"/>
            <w:shd w:val="clear" w:color="auto" w:fill="E6E6E6"/>
          </w:tcPr>
          <w:p w:rsidR="00C07DBE" w:rsidRPr="000B4052" w:rsidRDefault="00C07DBE" w:rsidP="007E407D">
            <w:pPr>
              <w:rPr>
                <w:rFonts w:eastAsia="Cambria"/>
                <w:b/>
                <w:sz w:val="22"/>
                <w:szCs w:val="22"/>
                <w:lang w:val="sk-SK" w:eastAsia="en-US"/>
              </w:rPr>
            </w:pPr>
            <w:r w:rsidRPr="000B4052">
              <w:rPr>
                <w:rFonts w:eastAsia="Cambria"/>
                <w:b/>
                <w:sz w:val="22"/>
                <w:szCs w:val="22"/>
                <w:lang w:val="sk-SK" w:eastAsia="en-US"/>
              </w:rPr>
              <w:t xml:space="preserve">Didaktické prostriedky na výučbu anglického jazyka </w:t>
            </w:r>
            <w:r w:rsidRPr="000B4052">
              <w:rPr>
                <w:rFonts w:eastAsia="Cambria"/>
                <w:b/>
                <w:sz w:val="22"/>
                <w:szCs w:val="22"/>
                <w:u w:val="single"/>
                <w:lang w:val="sk-SK" w:eastAsia="en-US"/>
              </w:rPr>
              <w:t xml:space="preserve">pre žiakov </w:t>
            </w:r>
            <w:r w:rsidR="007E407D" w:rsidRPr="000B4052">
              <w:rPr>
                <w:rFonts w:eastAsia="Cambria"/>
                <w:b/>
                <w:sz w:val="22"/>
                <w:szCs w:val="22"/>
                <w:u w:val="single"/>
                <w:lang w:val="sk-SK" w:eastAsia="en-US"/>
              </w:rPr>
              <w:t xml:space="preserve">SŠ </w:t>
            </w:r>
            <w:r w:rsidRPr="000B4052">
              <w:rPr>
                <w:rFonts w:eastAsia="Cambria"/>
                <w:b/>
                <w:sz w:val="22"/>
                <w:szCs w:val="22"/>
                <w:lang w:val="sk-SK" w:eastAsia="en-US"/>
              </w:rPr>
              <w:t xml:space="preserve">(ISCED </w:t>
            </w:r>
            <w:r w:rsidR="007E407D" w:rsidRPr="000B4052">
              <w:rPr>
                <w:rFonts w:eastAsia="Cambria"/>
                <w:b/>
                <w:sz w:val="22"/>
                <w:szCs w:val="22"/>
                <w:lang w:val="sk-SK" w:eastAsia="en-US"/>
              </w:rPr>
              <w:t>3</w:t>
            </w:r>
            <w:r w:rsidRPr="000B4052">
              <w:rPr>
                <w:rFonts w:eastAsia="Cambria"/>
                <w:b/>
                <w:sz w:val="22"/>
                <w:szCs w:val="22"/>
                <w:lang w:val="sk-SK" w:eastAsia="en-US"/>
              </w:rPr>
              <w:t>), z toho: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07DBE" w:rsidRPr="000B4052" w:rsidRDefault="007E407D" w:rsidP="007B55E8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0B4052">
              <w:rPr>
                <w:b/>
                <w:sz w:val="22"/>
                <w:szCs w:val="22"/>
                <w:lang w:val="sk-SK"/>
              </w:rPr>
              <w:t>98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C07DBE" w:rsidRPr="000B4052" w:rsidRDefault="00C07DBE" w:rsidP="007B55E8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0B4052">
              <w:rPr>
                <w:b/>
                <w:i/>
                <w:sz w:val="22"/>
                <w:szCs w:val="22"/>
                <w:lang w:val="sk-SK"/>
              </w:rPr>
              <w:t>2x17</w:t>
            </w:r>
          </w:p>
        </w:tc>
      </w:tr>
      <w:tr w:rsidR="00C07DBE" w:rsidRPr="000B4052" w:rsidTr="007B55E8">
        <w:tc>
          <w:tcPr>
            <w:tcW w:w="7196" w:type="dxa"/>
          </w:tcPr>
          <w:p w:rsidR="00C07DBE" w:rsidRPr="000B4052" w:rsidRDefault="00C07DBE" w:rsidP="00736FE9">
            <w:pPr>
              <w:rPr>
                <w:sz w:val="22"/>
                <w:szCs w:val="22"/>
                <w:lang w:val="sk-SK"/>
              </w:rPr>
            </w:pPr>
            <w:r w:rsidRPr="000B4052">
              <w:rPr>
                <w:i/>
                <w:sz w:val="22"/>
                <w:szCs w:val="22"/>
                <w:lang w:val="sk-SK"/>
              </w:rPr>
              <w:t>Meno Priezvisko 1</w:t>
            </w:r>
          </w:p>
        </w:tc>
        <w:tc>
          <w:tcPr>
            <w:tcW w:w="1276" w:type="dxa"/>
            <w:vAlign w:val="center"/>
          </w:tcPr>
          <w:p w:rsidR="00C07DBE" w:rsidRPr="000B4052" w:rsidRDefault="00C07DBE" w:rsidP="007B55E8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</w:tc>
        <w:tc>
          <w:tcPr>
            <w:tcW w:w="992" w:type="dxa"/>
            <w:vAlign w:val="center"/>
          </w:tcPr>
          <w:p w:rsidR="00C07DBE" w:rsidRPr="000B4052" w:rsidRDefault="00C07DBE" w:rsidP="007B55E8">
            <w:pPr>
              <w:jc w:val="center"/>
              <w:rPr>
                <w:i/>
                <w:sz w:val="22"/>
                <w:szCs w:val="22"/>
                <w:lang w:val="sk-SK"/>
              </w:rPr>
            </w:pPr>
            <w:r w:rsidRPr="000B4052">
              <w:rPr>
                <w:i/>
                <w:sz w:val="22"/>
                <w:szCs w:val="22"/>
                <w:lang w:val="sk-SK"/>
              </w:rPr>
              <w:t>17</w:t>
            </w:r>
          </w:p>
        </w:tc>
      </w:tr>
      <w:tr w:rsidR="00C07DBE" w:rsidRPr="000B4052" w:rsidTr="007B55E8">
        <w:tc>
          <w:tcPr>
            <w:tcW w:w="7196" w:type="dxa"/>
          </w:tcPr>
          <w:p w:rsidR="00C07DBE" w:rsidRPr="000B4052" w:rsidRDefault="00C07DBE" w:rsidP="00736FE9">
            <w:pPr>
              <w:rPr>
                <w:sz w:val="22"/>
                <w:szCs w:val="22"/>
                <w:lang w:val="sk-SK"/>
              </w:rPr>
            </w:pPr>
            <w:r w:rsidRPr="000B4052">
              <w:rPr>
                <w:i/>
                <w:sz w:val="22"/>
                <w:szCs w:val="22"/>
                <w:lang w:val="sk-SK"/>
              </w:rPr>
              <w:t>Meno Priezvisko 2</w:t>
            </w:r>
          </w:p>
        </w:tc>
        <w:tc>
          <w:tcPr>
            <w:tcW w:w="1276" w:type="dxa"/>
            <w:vAlign w:val="center"/>
          </w:tcPr>
          <w:p w:rsidR="00C07DBE" w:rsidRPr="000B4052" w:rsidRDefault="00C07DBE" w:rsidP="007B55E8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</w:tc>
        <w:tc>
          <w:tcPr>
            <w:tcW w:w="992" w:type="dxa"/>
            <w:vAlign w:val="center"/>
          </w:tcPr>
          <w:p w:rsidR="00C07DBE" w:rsidRPr="000B4052" w:rsidRDefault="00C07DBE" w:rsidP="007B55E8">
            <w:pPr>
              <w:jc w:val="center"/>
              <w:rPr>
                <w:i/>
                <w:sz w:val="22"/>
                <w:szCs w:val="22"/>
                <w:lang w:val="sk-SK"/>
              </w:rPr>
            </w:pPr>
            <w:r w:rsidRPr="000B4052">
              <w:rPr>
                <w:i/>
                <w:sz w:val="22"/>
                <w:szCs w:val="22"/>
                <w:lang w:val="sk-SK"/>
              </w:rPr>
              <w:t>17</w:t>
            </w:r>
          </w:p>
        </w:tc>
      </w:tr>
    </w:tbl>
    <w:p w:rsidR="00FA6EE1" w:rsidRPr="000B4052" w:rsidRDefault="00FA6EE1" w:rsidP="003D6B2E">
      <w:pPr>
        <w:pStyle w:val="Textkomentra"/>
        <w:rPr>
          <w:sz w:val="22"/>
          <w:szCs w:val="22"/>
          <w:lang w:val="sk-SK"/>
        </w:rPr>
      </w:pPr>
    </w:p>
    <w:p w:rsidR="007E407D" w:rsidRPr="000B4052" w:rsidRDefault="007E407D" w:rsidP="003D6B2E">
      <w:pPr>
        <w:pStyle w:val="Textkomentra"/>
        <w:rPr>
          <w:sz w:val="22"/>
          <w:szCs w:val="22"/>
          <w:lang w:val="sk-SK"/>
        </w:rPr>
      </w:pPr>
    </w:p>
    <w:p w:rsidR="002F22F7" w:rsidRPr="000B4052" w:rsidRDefault="00232007" w:rsidP="000709CA">
      <w:pPr>
        <w:jc w:val="both"/>
        <w:rPr>
          <w:sz w:val="22"/>
          <w:szCs w:val="22"/>
          <w:lang w:val="sk-SK"/>
        </w:rPr>
      </w:pPr>
      <w:r w:rsidRPr="000B4052">
        <w:rPr>
          <w:sz w:val="22"/>
          <w:szCs w:val="22"/>
          <w:lang w:val="sk-SK"/>
        </w:rPr>
        <w:t xml:space="preserve">Preberajúci svojim podpisom potvrdzuje, že prevzal </w:t>
      </w:r>
      <w:r w:rsidR="00005E49" w:rsidRPr="000B4052">
        <w:rPr>
          <w:sz w:val="22"/>
          <w:szCs w:val="22"/>
          <w:lang w:val="sk-SK"/>
        </w:rPr>
        <w:t xml:space="preserve">didaktické prostriedky </w:t>
      </w:r>
      <w:r w:rsidRPr="000B4052">
        <w:rPr>
          <w:sz w:val="22"/>
          <w:szCs w:val="22"/>
          <w:lang w:val="sk-SK"/>
        </w:rPr>
        <w:t>podľa špecifikácie a súhlasí s údajmi uvedenými v </w:t>
      </w:r>
      <w:r w:rsidR="000709CA" w:rsidRPr="000B4052">
        <w:rPr>
          <w:sz w:val="22"/>
          <w:szCs w:val="22"/>
          <w:lang w:val="sk-SK"/>
        </w:rPr>
        <w:t>preberacom protokol</w:t>
      </w:r>
      <w:r w:rsidRPr="000B4052">
        <w:rPr>
          <w:sz w:val="22"/>
          <w:szCs w:val="22"/>
          <w:lang w:val="sk-SK"/>
        </w:rPr>
        <w:t>e.</w:t>
      </w:r>
    </w:p>
    <w:p w:rsidR="00BC7A7C" w:rsidRPr="000B4052" w:rsidRDefault="00BC7A7C" w:rsidP="000709CA">
      <w:pPr>
        <w:jc w:val="both"/>
        <w:rPr>
          <w:sz w:val="22"/>
          <w:szCs w:val="22"/>
          <w:lang w:val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73"/>
        <w:gridCol w:w="4820"/>
      </w:tblGrid>
      <w:tr w:rsidR="00C77275" w:rsidRPr="000B4052" w:rsidTr="008922AD">
        <w:trPr>
          <w:cantSplit/>
        </w:trPr>
        <w:tc>
          <w:tcPr>
            <w:tcW w:w="4673" w:type="dxa"/>
          </w:tcPr>
          <w:p w:rsidR="00C77275" w:rsidRPr="000B4052" w:rsidRDefault="00C77275" w:rsidP="00CE57EA">
            <w:pPr>
              <w:keepNext/>
              <w:keepLines/>
              <w:rPr>
                <w:b/>
                <w:lang w:val="sk-SK"/>
              </w:rPr>
            </w:pPr>
            <w:r w:rsidRPr="000B4052">
              <w:rPr>
                <w:b/>
                <w:lang w:val="sk-SK"/>
              </w:rPr>
              <w:t xml:space="preserve">Za dodávajúceho odovzdal: </w:t>
            </w:r>
          </w:p>
        </w:tc>
        <w:tc>
          <w:tcPr>
            <w:tcW w:w="4820" w:type="dxa"/>
          </w:tcPr>
          <w:p w:rsidR="00C77275" w:rsidRPr="000B4052" w:rsidRDefault="00C77275" w:rsidP="00CE57EA">
            <w:pPr>
              <w:keepNext/>
              <w:keepLines/>
              <w:rPr>
                <w:b/>
                <w:lang w:val="sk-SK"/>
              </w:rPr>
            </w:pPr>
            <w:r w:rsidRPr="000B4052">
              <w:rPr>
                <w:b/>
                <w:lang w:val="sk-SK"/>
              </w:rPr>
              <w:t>Za preberajúceho prevzal:</w:t>
            </w:r>
          </w:p>
        </w:tc>
      </w:tr>
      <w:tr w:rsidR="00C77275" w:rsidRPr="000B4052" w:rsidTr="008922AD">
        <w:trPr>
          <w:cantSplit/>
        </w:trPr>
        <w:tc>
          <w:tcPr>
            <w:tcW w:w="4673" w:type="dxa"/>
          </w:tcPr>
          <w:p w:rsidR="00C77275" w:rsidRPr="00910C7D" w:rsidRDefault="00C77275" w:rsidP="00CE57EA">
            <w:pPr>
              <w:keepNext/>
              <w:keepLines/>
              <w:rPr>
                <w:lang w:val="sk-SK"/>
              </w:rPr>
            </w:pPr>
            <w:r w:rsidRPr="00910C7D">
              <w:rPr>
                <w:lang w:val="sk-SK"/>
              </w:rPr>
              <w:t>Metodicko-pedagogické centrum</w:t>
            </w:r>
            <w:r w:rsidRPr="00910C7D">
              <w:rPr>
                <w:lang w:val="sk-SK"/>
              </w:rPr>
              <w:br/>
              <w:t>Ševčenkova 11, P.O. BOX 58</w:t>
            </w:r>
          </w:p>
          <w:p w:rsidR="00C77275" w:rsidRPr="000B4052" w:rsidRDefault="00C77275" w:rsidP="00CE57EA">
            <w:pPr>
              <w:keepNext/>
              <w:keepLines/>
              <w:rPr>
                <w:b/>
                <w:lang w:val="sk-SK"/>
              </w:rPr>
            </w:pPr>
            <w:r w:rsidRPr="00910C7D">
              <w:rPr>
                <w:lang w:val="sk-SK"/>
              </w:rPr>
              <w:t>850 05 Bratislava</w:t>
            </w:r>
          </w:p>
        </w:tc>
        <w:tc>
          <w:tcPr>
            <w:tcW w:w="4820" w:type="dxa"/>
          </w:tcPr>
          <w:p w:rsidR="00C77275" w:rsidRPr="000B4052" w:rsidRDefault="00BC7A7C" w:rsidP="00BC7A7C">
            <w:pPr>
              <w:keepNext/>
              <w:keepLines/>
              <w:rPr>
                <w:b/>
                <w:lang w:val="sk-SK"/>
              </w:rPr>
            </w:pPr>
            <w:r w:rsidRPr="000B4052">
              <w:rPr>
                <w:i/>
                <w:lang w:val="sk-SK"/>
              </w:rPr>
              <w:t>Názov školy</w:t>
            </w:r>
            <w:r w:rsidRPr="000B4052">
              <w:rPr>
                <w:i/>
                <w:lang w:val="sk-SK"/>
              </w:rPr>
              <w:br/>
              <w:t>Adresa</w:t>
            </w:r>
            <w:r w:rsidRPr="000B4052">
              <w:rPr>
                <w:i/>
                <w:lang w:val="sk-SK"/>
              </w:rPr>
              <w:br/>
              <w:t>PSČ, Mesto</w:t>
            </w:r>
          </w:p>
        </w:tc>
      </w:tr>
      <w:tr w:rsidR="00C77275" w:rsidRPr="009E707C" w:rsidTr="008922AD">
        <w:trPr>
          <w:cantSplit/>
        </w:trPr>
        <w:tc>
          <w:tcPr>
            <w:tcW w:w="4673" w:type="dxa"/>
          </w:tcPr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9E370D" w:rsidRPr="000B4052" w:rsidRDefault="009E370D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rPr>
                <w:sz w:val="20"/>
                <w:szCs w:val="20"/>
                <w:lang w:val="sk-SK"/>
              </w:rPr>
            </w:pPr>
          </w:p>
          <w:p w:rsidR="00C77275" w:rsidRPr="000B4052" w:rsidRDefault="00C77275" w:rsidP="00C77275">
            <w:pPr>
              <w:keepNext/>
              <w:keepLines/>
              <w:jc w:val="center"/>
              <w:rPr>
                <w:i/>
                <w:sz w:val="20"/>
                <w:szCs w:val="20"/>
                <w:lang w:val="sk-SK"/>
              </w:rPr>
            </w:pPr>
            <w:r w:rsidRPr="000B4052">
              <w:rPr>
                <w:i/>
                <w:sz w:val="20"/>
                <w:szCs w:val="20"/>
                <w:lang w:val="sk-SK"/>
              </w:rPr>
              <w:t>.....................................................................</w:t>
            </w:r>
          </w:p>
          <w:p w:rsidR="00C77275" w:rsidRPr="000B4052" w:rsidRDefault="00C77275" w:rsidP="00C77275">
            <w:pPr>
              <w:keepNext/>
              <w:keepLines/>
              <w:jc w:val="center"/>
              <w:rPr>
                <w:i/>
                <w:sz w:val="20"/>
                <w:szCs w:val="20"/>
                <w:lang w:val="sk-SK"/>
              </w:rPr>
            </w:pPr>
            <w:r w:rsidRPr="000B4052">
              <w:rPr>
                <w:i/>
                <w:sz w:val="20"/>
                <w:szCs w:val="20"/>
                <w:lang w:val="sk-SK"/>
              </w:rPr>
              <w:t>meno a priezvisko</w:t>
            </w:r>
          </w:p>
          <w:p w:rsidR="00C77275" w:rsidRPr="000B4052" w:rsidRDefault="00C77275" w:rsidP="00C77275">
            <w:pPr>
              <w:keepNext/>
              <w:keepLines/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77275">
            <w:pPr>
              <w:keepNext/>
              <w:keepLines/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77275">
            <w:pPr>
              <w:keepNext/>
              <w:keepLines/>
              <w:jc w:val="center"/>
              <w:rPr>
                <w:i/>
                <w:sz w:val="20"/>
                <w:szCs w:val="20"/>
                <w:lang w:val="sk-SK"/>
              </w:rPr>
            </w:pPr>
            <w:r w:rsidRPr="000B4052">
              <w:rPr>
                <w:i/>
                <w:sz w:val="20"/>
                <w:szCs w:val="20"/>
                <w:lang w:val="sk-SK"/>
              </w:rPr>
              <w:t>.....................................................................</w:t>
            </w:r>
          </w:p>
          <w:p w:rsidR="00C77275" w:rsidRPr="000B4052" w:rsidRDefault="00C77275" w:rsidP="00C77275">
            <w:pPr>
              <w:keepNext/>
              <w:keepLines/>
              <w:jc w:val="center"/>
              <w:rPr>
                <w:i/>
                <w:sz w:val="20"/>
                <w:szCs w:val="20"/>
                <w:lang w:val="sk-SK"/>
              </w:rPr>
            </w:pPr>
            <w:r w:rsidRPr="000B4052">
              <w:rPr>
                <w:i/>
                <w:sz w:val="20"/>
                <w:szCs w:val="20"/>
                <w:lang w:val="sk-SK"/>
              </w:rPr>
              <w:t>funkcia</w:t>
            </w:r>
          </w:p>
          <w:p w:rsidR="00C77275" w:rsidRPr="000B4052" w:rsidRDefault="00C77275" w:rsidP="00CE57EA">
            <w:pPr>
              <w:keepNext/>
              <w:keepLines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4820" w:type="dxa"/>
          </w:tcPr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  <w:r w:rsidRPr="000B4052">
              <w:rPr>
                <w:i/>
                <w:sz w:val="20"/>
                <w:szCs w:val="20"/>
                <w:lang w:val="sk-SK"/>
              </w:rPr>
              <w:br/>
            </w:r>
          </w:p>
          <w:p w:rsidR="009E370D" w:rsidRPr="000B4052" w:rsidRDefault="009E370D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jc w:val="center"/>
              <w:rPr>
                <w:i/>
                <w:sz w:val="20"/>
                <w:szCs w:val="20"/>
                <w:lang w:val="sk-SK"/>
              </w:rPr>
            </w:pPr>
            <w:r w:rsidRPr="000B4052">
              <w:rPr>
                <w:i/>
                <w:sz w:val="20"/>
                <w:szCs w:val="20"/>
                <w:lang w:val="sk-SK"/>
              </w:rPr>
              <w:t>.....................................................................</w:t>
            </w:r>
          </w:p>
          <w:p w:rsidR="00C77275" w:rsidRPr="000B4052" w:rsidRDefault="00C77275" w:rsidP="00CE57EA">
            <w:pPr>
              <w:keepNext/>
              <w:keepLines/>
              <w:jc w:val="center"/>
              <w:rPr>
                <w:i/>
                <w:sz w:val="20"/>
                <w:szCs w:val="20"/>
                <w:lang w:val="sk-SK"/>
              </w:rPr>
            </w:pPr>
            <w:r w:rsidRPr="000B4052">
              <w:rPr>
                <w:i/>
                <w:sz w:val="20"/>
                <w:szCs w:val="20"/>
                <w:lang w:val="sk-SK"/>
              </w:rPr>
              <w:t>meno a priezvisko</w:t>
            </w:r>
          </w:p>
          <w:p w:rsidR="00C77275" w:rsidRPr="000B4052" w:rsidRDefault="00C77275" w:rsidP="00CE57EA">
            <w:pPr>
              <w:keepNext/>
              <w:keepLines/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jc w:val="center"/>
              <w:rPr>
                <w:i/>
                <w:sz w:val="20"/>
                <w:szCs w:val="20"/>
                <w:lang w:val="sk-SK"/>
              </w:rPr>
            </w:pPr>
            <w:r w:rsidRPr="000B4052">
              <w:rPr>
                <w:i/>
                <w:sz w:val="20"/>
                <w:szCs w:val="20"/>
                <w:lang w:val="sk-SK"/>
              </w:rPr>
              <w:t>.....................................................................</w:t>
            </w:r>
          </w:p>
          <w:p w:rsidR="00C77275" w:rsidRPr="000B4052" w:rsidRDefault="00C77275" w:rsidP="00CE57EA">
            <w:pPr>
              <w:keepNext/>
              <w:keepLines/>
              <w:jc w:val="center"/>
              <w:rPr>
                <w:i/>
                <w:sz w:val="20"/>
                <w:szCs w:val="20"/>
                <w:lang w:val="sk-SK"/>
              </w:rPr>
            </w:pPr>
            <w:r w:rsidRPr="000B4052">
              <w:rPr>
                <w:i/>
                <w:sz w:val="20"/>
                <w:szCs w:val="20"/>
                <w:lang w:val="sk-SK"/>
              </w:rPr>
              <w:t>funkcia</w:t>
            </w:r>
          </w:p>
          <w:p w:rsidR="00C77275" w:rsidRPr="000B4052" w:rsidRDefault="00C77275" w:rsidP="00CE57EA">
            <w:pPr>
              <w:keepNext/>
              <w:keepLines/>
              <w:rPr>
                <w:sz w:val="20"/>
                <w:szCs w:val="20"/>
                <w:lang w:val="sk-SK"/>
              </w:rPr>
            </w:pPr>
          </w:p>
        </w:tc>
      </w:tr>
      <w:tr w:rsidR="00C77275" w:rsidRPr="000B4052" w:rsidTr="008922AD">
        <w:trPr>
          <w:cantSplit/>
        </w:trPr>
        <w:tc>
          <w:tcPr>
            <w:tcW w:w="4673" w:type="dxa"/>
          </w:tcPr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  <w:r w:rsidRPr="000B4052">
              <w:rPr>
                <w:i/>
                <w:sz w:val="20"/>
                <w:szCs w:val="20"/>
                <w:lang w:val="sk-SK"/>
              </w:rPr>
              <w:t xml:space="preserve">     ........................               ......................................</w:t>
            </w: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  <w:r w:rsidRPr="000B4052">
              <w:rPr>
                <w:i/>
                <w:sz w:val="20"/>
                <w:szCs w:val="20"/>
                <w:lang w:val="sk-SK"/>
              </w:rPr>
              <w:t xml:space="preserve">            dátum                           podpis a pečiatka</w:t>
            </w:r>
          </w:p>
          <w:p w:rsidR="00C77275" w:rsidRPr="000B4052" w:rsidRDefault="00C77275" w:rsidP="00CE57EA">
            <w:pPr>
              <w:keepNext/>
              <w:keepLines/>
              <w:rPr>
                <w:sz w:val="20"/>
                <w:szCs w:val="20"/>
                <w:lang w:val="sk-SK"/>
              </w:rPr>
            </w:pPr>
          </w:p>
        </w:tc>
        <w:tc>
          <w:tcPr>
            <w:tcW w:w="4820" w:type="dxa"/>
          </w:tcPr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  <w:r w:rsidRPr="000B4052">
              <w:rPr>
                <w:i/>
                <w:sz w:val="20"/>
                <w:szCs w:val="20"/>
                <w:lang w:val="sk-SK"/>
              </w:rPr>
              <w:t xml:space="preserve">     ........................               ......................................</w:t>
            </w:r>
          </w:p>
          <w:p w:rsidR="00C77275" w:rsidRPr="000B4052" w:rsidRDefault="00C77275" w:rsidP="00CE57EA">
            <w:pPr>
              <w:keepNext/>
              <w:keepLines/>
              <w:rPr>
                <w:i/>
                <w:sz w:val="20"/>
                <w:szCs w:val="20"/>
                <w:lang w:val="sk-SK"/>
              </w:rPr>
            </w:pPr>
            <w:r w:rsidRPr="000B4052">
              <w:rPr>
                <w:i/>
                <w:sz w:val="20"/>
                <w:szCs w:val="20"/>
                <w:lang w:val="sk-SK"/>
              </w:rPr>
              <w:t xml:space="preserve">            dátum                           podpis a pečiatka</w:t>
            </w:r>
          </w:p>
          <w:p w:rsidR="00C77275" w:rsidRPr="000B4052" w:rsidRDefault="00C77275" w:rsidP="00CE57EA">
            <w:pPr>
              <w:keepNext/>
              <w:keepLines/>
              <w:rPr>
                <w:sz w:val="20"/>
                <w:szCs w:val="20"/>
                <w:lang w:val="sk-SK"/>
              </w:rPr>
            </w:pPr>
          </w:p>
        </w:tc>
      </w:tr>
    </w:tbl>
    <w:p w:rsidR="00C77275" w:rsidRPr="000B4052" w:rsidRDefault="00C77275" w:rsidP="000709CA">
      <w:pPr>
        <w:jc w:val="both"/>
        <w:rPr>
          <w:sz w:val="22"/>
          <w:szCs w:val="22"/>
          <w:lang w:val="sk-SK"/>
        </w:rPr>
      </w:pPr>
    </w:p>
    <w:sectPr w:rsidR="00C77275" w:rsidRPr="000B4052" w:rsidSect="00503EB0">
      <w:pgSz w:w="11906" w:h="16838"/>
      <w:pgMar w:top="1077" w:right="1418" w:bottom="107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6E" w:rsidRDefault="009A386E">
      <w:r>
        <w:separator/>
      </w:r>
    </w:p>
  </w:endnote>
  <w:endnote w:type="continuationSeparator" w:id="0">
    <w:p w:rsidR="009A386E" w:rsidRDefault="009A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65" w:rsidRDefault="00910165" w:rsidP="00EB5F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10165" w:rsidRDefault="009101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69137511"/>
      <w:docPartObj>
        <w:docPartGallery w:val="Page Numbers (Bottom of Page)"/>
        <w:docPartUnique/>
      </w:docPartObj>
    </w:sdtPr>
    <w:sdtEndPr>
      <w:rPr>
        <w:noProof/>
        <w:lang w:val="sk-SK"/>
      </w:rPr>
    </w:sdtEndPr>
    <w:sdtContent>
      <w:p w:rsidR="00004D08" w:rsidRPr="006E0661" w:rsidRDefault="00004D08">
        <w:pPr>
          <w:pStyle w:val="Pta"/>
          <w:jc w:val="right"/>
          <w:rPr>
            <w:sz w:val="20"/>
            <w:szCs w:val="20"/>
            <w:lang w:val="sk-SK"/>
          </w:rPr>
        </w:pPr>
        <w:r w:rsidRPr="006E0661">
          <w:rPr>
            <w:sz w:val="20"/>
            <w:szCs w:val="20"/>
            <w:lang w:val="sk-SK"/>
          </w:rPr>
          <w:fldChar w:fldCharType="begin"/>
        </w:r>
        <w:r w:rsidRPr="006E0661">
          <w:rPr>
            <w:sz w:val="20"/>
            <w:szCs w:val="20"/>
            <w:lang w:val="sk-SK"/>
          </w:rPr>
          <w:instrText xml:space="preserve"> PAGE   \* MERGEFORMAT </w:instrText>
        </w:r>
        <w:r w:rsidRPr="006E0661">
          <w:rPr>
            <w:sz w:val="20"/>
            <w:szCs w:val="20"/>
            <w:lang w:val="sk-SK"/>
          </w:rPr>
          <w:fldChar w:fldCharType="separate"/>
        </w:r>
        <w:r w:rsidR="00C257D1">
          <w:rPr>
            <w:noProof/>
            <w:sz w:val="20"/>
            <w:szCs w:val="20"/>
            <w:lang w:val="sk-SK"/>
          </w:rPr>
          <w:t>5</w:t>
        </w:r>
        <w:r w:rsidRPr="006E0661">
          <w:rPr>
            <w:noProof/>
            <w:sz w:val="20"/>
            <w:szCs w:val="20"/>
            <w:lang w:val="sk-SK"/>
          </w:rPr>
          <w:fldChar w:fldCharType="end"/>
        </w:r>
        <w:r w:rsidRPr="006E0661">
          <w:rPr>
            <w:noProof/>
            <w:sz w:val="20"/>
            <w:szCs w:val="20"/>
            <w:lang w:val="sk-SK"/>
          </w:rPr>
          <w:t xml:space="preserve"> / </w:t>
        </w:r>
        <w:r w:rsidRPr="006E0661">
          <w:rPr>
            <w:noProof/>
            <w:sz w:val="20"/>
            <w:szCs w:val="20"/>
            <w:lang w:val="sk-SK"/>
          </w:rPr>
          <w:fldChar w:fldCharType="begin"/>
        </w:r>
        <w:r w:rsidRPr="006E0661">
          <w:rPr>
            <w:noProof/>
            <w:sz w:val="20"/>
            <w:szCs w:val="20"/>
            <w:lang w:val="sk-SK"/>
          </w:rPr>
          <w:instrText xml:space="preserve"> DOCPROPERTY  Pages  \* MERGEFORMAT </w:instrText>
        </w:r>
        <w:r w:rsidRPr="006E0661">
          <w:rPr>
            <w:noProof/>
            <w:sz w:val="20"/>
            <w:szCs w:val="20"/>
            <w:lang w:val="sk-SK"/>
          </w:rPr>
          <w:fldChar w:fldCharType="separate"/>
        </w:r>
        <w:r w:rsidR="00C257D1">
          <w:rPr>
            <w:noProof/>
            <w:sz w:val="20"/>
            <w:szCs w:val="20"/>
            <w:lang w:val="sk-SK"/>
          </w:rPr>
          <w:t>5</w:t>
        </w:r>
        <w:r w:rsidRPr="006E0661">
          <w:rPr>
            <w:noProof/>
            <w:sz w:val="20"/>
            <w:szCs w:val="20"/>
            <w:lang w:val="sk-SK"/>
          </w:rPr>
          <w:fldChar w:fldCharType="end"/>
        </w:r>
      </w:p>
    </w:sdtContent>
  </w:sdt>
  <w:p w:rsidR="00910165" w:rsidRPr="006E0661" w:rsidRDefault="00910165">
    <w:pPr>
      <w:pStyle w:val="Pt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65" w:rsidRPr="00937823" w:rsidRDefault="00910165" w:rsidP="00937823">
    <w:pPr>
      <w:pStyle w:val="Pta"/>
    </w:pPr>
    <w:r w:rsidRPr="009378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6E" w:rsidRDefault="009A386E">
      <w:r>
        <w:separator/>
      </w:r>
    </w:p>
  </w:footnote>
  <w:footnote w:type="continuationSeparator" w:id="0">
    <w:p w:rsidR="009A386E" w:rsidRDefault="009A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65" w:rsidRPr="005941E2" w:rsidRDefault="00944789" w:rsidP="00944789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3629660</wp:posOffset>
          </wp:positionH>
          <wp:positionV relativeFrom="paragraph">
            <wp:posOffset>73924</wp:posOffset>
          </wp:positionV>
          <wp:extent cx="2130140" cy="50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lish-go.png"/>
                  <pic:cNvPicPr/>
                </pic:nvPicPr>
                <pic:blipFill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14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1E2">
      <w:rPr>
        <w:noProof/>
        <w:lang w:val="sk-SK" w:eastAsia="sk-SK"/>
      </w:rPr>
      <w:drawing>
        <wp:inline distT="0" distB="0" distL="0" distR="0">
          <wp:extent cx="1595068" cy="61200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pc-subheadline.png"/>
                  <pic:cNvPicPr/>
                </pic:nvPicPr>
                <pic:blipFill>
                  <a:blip r:embed="rId2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068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D4D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53C01"/>
    <w:multiLevelType w:val="hybridMultilevel"/>
    <w:tmpl w:val="74AA1E62"/>
    <w:lvl w:ilvl="0" w:tplc="E5BE4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" w15:restartNumberingAfterBreak="0">
    <w:nsid w:val="036025FF"/>
    <w:multiLevelType w:val="hybridMultilevel"/>
    <w:tmpl w:val="CA7ECCFC"/>
    <w:lvl w:ilvl="0" w:tplc="041B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45F4FF5"/>
    <w:multiLevelType w:val="hybridMultilevel"/>
    <w:tmpl w:val="51DCD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8B7639"/>
    <w:multiLevelType w:val="hybridMultilevel"/>
    <w:tmpl w:val="8E0E59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14B19"/>
    <w:multiLevelType w:val="multilevel"/>
    <w:tmpl w:val="3800A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6" w15:restartNumberingAfterBreak="0">
    <w:nsid w:val="136F4969"/>
    <w:multiLevelType w:val="hybridMultilevel"/>
    <w:tmpl w:val="015E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01F18"/>
    <w:multiLevelType w:val="hybridMultilevel"/>
    <w:tmpl w:val="00E0E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694746"/>
    <w:multiLevelType w:val="hybridMultilevel"/>
    <w:tmpl w:val="003EAE56"/>
    <w:lvl w:ilvl="0" w:tplc="14BE4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3419D"/>
    <w:multiLevelType w:val="hybridMultilevel"/>
    <w:tmpl w:val="0A409266"/>
    <w:lvl w:ilvl="0" w:tplc="14BE4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0" w15:restartNumberingAfterBreak="0">
    <w:nsid w:val="4B844C10"/>
    <w:multiLevelType w:val="hybridMultilevel"/>
    <w:tmpl w:val="9DF08824"/>
    <w:lvl w:ilvl="0" w:tplc="14BE4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1" w15:restartNumberingAfterBreak="0">
    <w:nsid w:val="51E86B18"/>
    <w:multiLevelType w:val="hybridMultilevel"/>
    <w:tmpl w:val="3800A474"/>
    <w:lvl w:ilvl="0" w:tplc="14BE4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2" w15:restartNumberingAfterBreak="0">
    <w:nsid w:val="546161BE"/>
    <w:multiLevelType w:val="hybridMultilevel"/>
    <w:tmpl w:val="0A409266"/>
    <w:lvl w:ilvl="0" w:tplc="14BE4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 w15:restartNumberingAfterBreak="0">
    <w:nsid w:val="5D1A7B6A"/>
    <w:multiLevelType w:val="hybridMultilevel"/>
    <w:tmpl w:val="D5AC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3C0F"/>
    <w:multiLevelType w:val="hybridMultilevel"/>
    <w:tmpl w:val="D0E68B00"/>
    <w:lvl w:ilvl="0" w:tplc="65A6F2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color w:val="auto"/>
      </w:rPr>
    </w:lvl>
    <w:lvl w:ilvl="1" w:tplc="328EB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666707C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76F0A"/>
    <w:multiLevelType w:val="hybridMultilevel"/>
    <w:tmpl w:val="DB22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176A"/>
    <w:multiLevelType w:val="hybridMultilevel"/>
    <w:tmpl w:val="E8A47B6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7" w15:restartNumberingAfterBreak="0">
    <w:nsid w:val="7B553557"/>
    <w:multiLevelType w:val="hybridMultilevel"/>
    <w:tmpl w:val="F5E63360"/>
    <w:lvl w:ilvl="0" w:tplc="14BE4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8" w15:restartNumberingAfterBreak="0">
    <w:nsid w:val="7ED63457"/>
    <w:multiLevelType w:val="hybridMultilevel"/>
    <w:tmpl w:val="3800A474"/>
    <w:lvl w:ilvl="0" w:tplc="14BE4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6"/>
  </w:num>
  <w:num w:numId="8">
    <w:abstractNumId w:val="18"/>
  </w:num>
  <w:num w:numId="9">
    <w:abstractNumId w:val="17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  <w:num w:numId="16">
    <w:abstractNumId w:val="9"/>
  </w:num>
  <w:num w:numId="17">
    <w:abstractNumId w:val="8"/>
  </w:num>
  <w:num w:numId="18">
    <w:abstractNumId w:val="15"/>
  </w:num>
  <w:num w:numId="1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ubEidyJwlGeTBis094R2x90mW9wjzO9lD1QDkT+YHuHPhsZ5BmGlzfnKfrG74yBihI0B6SOteI7nWn5/5xd2g==" w:salt="ldx27EKESGOD5KFmytF9jA==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BD"/>
    <w:rsid w:val="00003863"/>
    <w:rsid w:val="00004D08"/>
    <w:rsid w:val="00005E49"/>
    <w:rsid w:val="00014874"/>
    <w:rsid w:val="00016861"/>
    <w:rsid w:val="00021BCE"/>
    <w:rsid w:val="00024F47"/>
    <w:rsid w:val="00027E8E"/>
    <w:rsid w:val="00030245"/>
    <w:rsid w:val="00031F36"/>
    <w:rsid w:val="00033744"/>
    <w:rsid w:val="00033E3A"/>
    <w:rsid w:val="00035593"/>
    <w:rsid w:val="00036005"/>
    <w:rsid w:val="00037E23"/>
    <w:rsid w:val="00040F19"/>
    <w:rsid w:val="000457C9"/>
    <w:rsid w:val="00051F07"/>
    <w:rsid w:val="0005215F"/>
    <w:rsid w:val="00053066"/>
    <w:rsid w:val="00054791"/>
    <w:rsid w:val="00055311"/>
    <w:rsid w:val="00055BD4"/>
    <w:rsid w:val="00061074"/>
    <w:rsid w:val="000611E0"/>
    <w:rsid w:val="000626A8"/>
    <w:rsid w:val="000709CA"/>
    <w:rsid w:val="00072F68"/>
    <w:rsid w:val="00077403"/>
    <w:rsid w:val="000825C1"/>
    <w:rsid w:val="000859A3"/>
    <w:rsid w:val="000864ED"/>
    <w:rsid w:val="000876A8"/>
    <w:rsid w:val="00093262"/>
    <w:rsid w:val="00093C85"/>
    <w:rsid w:val="00093FE2"/>
    <w:rsid w:val="00097FAD"/>
    <w:rsid w:val="000A31C6"/>
    <w:rsid w:val="000A63F9"/>
    <w:rsid w:val="000A6C0C"/>
    <w:rsid w:val="000A76D9"/>
    <w:rsid w:val="000B4052"/>
    <w:rsid w:val="000B4BDC"/>
    <w:rsid w:val="000B66D1"/>
    <w:rsid w:val="000B7276"/>
    <w:rsid w:val="000B7A46"/>
    <w:rsid w:val="000B7C09"/>
    <w:rsid w:val="000C0A03"/>
    <w:rsid w:val="000C31AF"/>
    <w:rsid w:val="000C4746"/>
    <w:rsid w:val="000C7E27"/>
    <w:rsid w:val="000D0A58"/>
    <w:rsid w:val="000D6612"/>
    <w:rsid w:val="000E2C49"/>
    <w:rsid w:val="000E571F"/>
    <w:rsid w:val="000E5C39"/>
    <w:rsid w:val="000F2153"/>
    <w:rsid w:val="000F4624"/>
    <w:rsid w:val="000F5567"/>
    <w:rsid w:val="000F5B80"/>
    <w:rsid w:val="000F7DAE"/>
    <w:rsid w:val="001003A8"/>
    <w:rsid w:val="00101AB1"/>
    <w:rsid w:val="0010665C"/>
    <w:rsid w:val="00110947"/>
    <w:rsid w:val="00113AAD"/>
    <w:rsid w:val="00117E1C"/>
    <w:rsid w:val="0012447D"/>
    <w:rsid w:val="00126895"/>
    <w:rsid w:val="00130745"/>
    <w:rsid w:val="00130EB1"/>
    <w:rsid w:val="00133FC3"/>
    <w:rsid w:val="0013544C"/>
    <w:rsid w:val="001378E9"/>
    <w:rsid w:val="00137979"/>
    <w:rsid w:val="00137FD4"/>
    <w:rsid w:val="00144F3F"/>
    <w:rsid w:val="001507C3"/>
    <w:rsid w:val="00152F7E"/>
    <w:rsid w:val="001533C6"/>
    <w:rsid w:val="0015397E"/>
    <w:rsid w:val="001562C3"/>
    <w:rsid w:val="00157202"/>
    <w:rsid w:val="0015734C"/>
    <w:rsid w:val="00161E98"/>
    <w:rsid w:val="001647B7"/>
    <w:rsid w:val="00166C27"/>
    <w:rsid w:val="00172EBC"/>
    <w:rsid w:val="00173324"/>
    <w:rsid w:val="0017482A"/>
    <w:rsid w:val="001763A1"/>
    <w:rsid w:val="00177AD8"/>
    <w:rsid w:val="0018115E"/>
    <w:rsid w:val="00182B14"/>
    <w:rsid w:val="00184F18"/>
    <w:rsid w:val="001854F3"/>
    <w:rsid w:val="00185F1B"/>
    <w:rsid w:val="00190D71"/>
    <w:rsid w:val="0019602A"/>
    <w:rsid w:val="00196AEE"/>
    <w:rsid w:val="001A0166"/>
    <w:rsid w:val="001A0B55"/>
    <w:rsid w:val="001A206C"/>
    <w:rsid w:val="001A4B1D"/>
    <w:rsid w:val="001A7974"/>
    <w:rsid w:val="001B114A"/>
    <w:rsid w:val="001B14F7"/>
    <w:rsid w:val="001B332A"/>
    <w:rsid w:val="001C2E37"/>
    <w:rsid w:val="001C683A"/>
    <w:rsid w:val="001D1109"/>
    <w:rsid w:val="001D1C9B"/>
    <w:rsid w:val="001D51C9"/>
    <w:rsid w:val="001D597F"/>
    <w:rsid w:val="001E49D0"/>
    <w:rsid w:val="001E4BB3"/>
    <w:rsid w:val="001E5500"/>
    <w:rsid w:val="001E637F"/>
    <w:rsid w:val="001E7C27"/>
    <w:rsid w:val="001F2C67"/>
    <w:rsid w:val="001F2FCC"/>
    <w:rsid w:val="001F36AB"/>
    <w:rsid w:val="001F3E78"/>
    <w:rsid w:val="001F564C"/>
    <w:rsid w:val="001F5882"/>
    <w:rsid w:val="001F58E2"/>
    <w:rsid w:val="00206FC5"/>
    <w:rsid w:val="00210329"/>
    <w:rsid w:val="00211FC9"/>
    <w:rsid w:val="00216787"/>
    <w:rsid w:val="00216CFF"/>
    <w:rsid w:val="0021732C"/>
    <w:rsid w:val="0021734E"/>
    <w:rsid w:val="0022230E"/>
    <w:rsid w:val="00222505"/>
    <w:rsid w:val="002231F0"/>
    <w:rsid w:val="00225DD3"/>
    <w:rsid w:val="00230A24"/>
    <w:rsid w:val="00231520"/>
    <w:rsid w:val="002319C9"/>
    <w:rsid w:val="00232007"/>
    <w:rsid w:val="002339F6"/>
    <w:rsid w:val="00233C1A"/>
    <w:rsid w:val="00242044"/>
    <w:rsid w:val="00246173"/>
    <w:rsid w:val="00252863"/>
    <w:rsid w:val="002551EB"/>
    <w:rsid w:val="002557B5"/>
    <w:rsid w:val="002557CE"/>
    <w:rsid w:val="002719A3"/>
    <w:rsid w:val="002818B4"/>
    <w:rsid w:val="00286328"/>
    <w:rsid w:val="00293B4A"/>
    <w:rsid w:val="00294CD3"/>
    <w:rsid w:val="00295171"/>
    <w:rsid w:val="00295417"/>
    <w:rsid w:val="002A1269"/>
    <w:rsid w:val="002A2AAC"/>
    <w:rsid w:val="002A34B0"/>
    <w:rsid w:val="002A58CB"/>
    <w:rsid w:val="002A62C0"/>
    <w:rsid w:val="002A7099"/>
    <w:rsid w:val="002B11B4"/>
    <w:rsid w:val="002B2E05"/>
    <w:rsid w:val="002B32CF"/>
    <w:rsid w:val="002C2B55"/>
    <w:rsid w:val="002C56FB"/>
    <w:rsid w:val="002C5722"/>
    <w:rsid w:val="002C5A8E"/>
    <w:rsid w:val="002C66CB"/>
    <w:rsid w:val="002D4332"/>
    <w:rsid w:val="002D4BF8"/>
    <w:rsid w:val="002E095B"/>
    <w:rsid w:val="002E3D13"/>
    <w:rsid w:val="002E65AA"/>
    <w:rsid w:val="002E711D"/>
    <w:rsid w:val="002F22F7"/>
    <w:rsid w:val="002F34A5"/>
    <w:rsid w:val="002F4406"/>
    <w:rsid w:val="002F4635"/>
    <w:rsid w:val="002F7A8F"/>
    <w:rsid w:val="003006FD"/>
    <w:rsid w:val="0030271B"/>
    <w:rsid w:val="00302821"/>
    <w:rsid w:val="00305687"/>
    <w:rsid w:val="00307148"/>
    <w:rsid w:val="003100D8"/>
    <w:rsid w:val="00312EA2"/>
    <w:rsid w:val="00313A24"/>
    <w:rsid w:val="0032451B"/>
    <w:rsid w:val="00324795"/>
    <w:rsid w:val="0032482F"/>
    <w:rsid w:val="00325AE5"/>
    <w:rsid w:val="00331CF7"/>
    <w:rsid w:val="003329DD"/>
    <w:rsid w:val="0033307B"/>
    <w:rsid w:val="003348AF"/>
    <w:rsid w:val="00335716"/>
    <w:rsid w:val="00337CA4"/>
    <w:rsid w:val="00337E03"/>
    <w:rsid w:val="00340867"/>
    <w:rsid w:val="00340B2D"/>
    <w:rsid w:val="00342833"/>
    <w:rsid w:val="00344CB3"/>
    <w:rsid w:val="00345114"/>
    <w:rsid w:val="00346F1E"/>
    <w:rsid w:val="0035089C"/>
    <w:rsid w:val="00351791"/>
    <w:rsid w:val="00352A26"/>
    <w:rsid w:val="00353690"/>
    <w:rsid w:val="00354EBA"/>
    <w:rsid w:val="003552C7"/>
    <w:rsid w:val="003555A2"/>
    <w:rsid w:val="0036052F"/>
    <w:rsid w:val="003624BC"/>
    <w:rsid w:val="00362E3B"/>
    <w:rsid w:val="00364D42"/>
    <w:rsid w:val="00367622"/>
    <w:rsid w:val="00370E42"/>
    <w:rsid w:val="00371049"/>
    <w:rsid w:val="00375A6F"/>
    <w:rsid w:val="00381371"/>
    <w:rsid w:val="00381B24"/>
    <w:rsid w:val="00381CF2"/>
    <w:rsid w:val="003862AC"/>
    <w:rsid w:val="00394A5C"/>
    <w:rsid w:val="003A0AFB"/>
    <w:rsid w:val="003A0F02"/>
    <w:rsid w:val="003A2A81"/>
    <w:rsid w:val="003A4188"/>
    <w:rsid w:val="003B0E2D"/>
    <w:rsid w:val="003B1ADF"/>
    <w:rsid w:val="003B3477"/>
    <w:rsid w:val="003B4C12"/>
    <w:rsid w:val="003B7324"/>
    <w:rsid w:val="003C034D"/>
    <w:rsid w:val="003D6B2E"/>
    <w:rsid w:val="003D77E0"/>
    <w:rsid w:val="003E00D9"/>
    <w:rsid w:val="003F1BBF"/>
    <w:rsid w:val="003F5BBD"/>
    <w:rsid w:val="0040365B"/>
    <w:rsid w:val="00404607"/>
    <w:rsid w:val="004049C5"/>
    <w:rsid w:val="004071C4"/>
    <w:rsid w:val="00412959"/>
    <w:rsid w:val="004150C7"/>
    <w:rsid w:val="00415D34"/>
    <w:rsid w:val="0041695E"/>
    <w:rsid w:val="00420D5F"/>
    <w:rsid w:val="00423161"/>
    <w:rsid w:val="0042786A"/>
    <w:rsid w:val="004321DB"/>
    <w:rsid w:val="00434723"/>
    <w:rsid w:val="00435F5B"/>
    <w:rsid w:val="00437C68"/>
    <w:rsid w:val="00443256"/>
    <w:rsid w:val="0044502A"/>
    <w:rsid w:val="0045203E"/>
    <w:rsid w:val="004521F7"/>
    <w:rsid w:val="00452E1A"/>
    <w:rsid w:val="004544BF"/>
    <w:rsid w:val="00460468"/>
    <w:rsid w:val="00464929"/>
    <w:rsid w:val="00465B28"/>
    <w:rsid w:val="0047258E"/>
    <w:rsid w:val="00474FAA"/>
    <w:rsid w:val="004757EC"/>
    <w:rsid w:val="00475989"/>
    <w:rsid w:val="004773F2"/>
    <w:rsid w:val="0047765F"/>
    <w:rsid w:val="004802F8"/>
    <w:rsid w:val="00481A1F"/>
    <w:rsid w:val="004832B9"/>
    <w:rsid w:val="00484BEF"/>
    <w:rsid w:val="004863F2"/>
    <w:rsid w:val="00492D20"/>
    <w:rsid w:val="004939F1"/>
    <w:rsid w:val="00497CBB"/>
    <w:rsid w:val="004A1A5D"/>
    <w:rsid w:val="004A4B3C"/>
    <w:rsid w:val="004A5E16"/>
    <w:rsid w:val="004A75B3"/>
    <w:rsid w:val="004A7A37"/>
    <w:rsid w:val="004B03C9"/>
    <w:rsid w:val="004B0D3F"/>
    <w:rsid w:val="004B1F3F"/>
    <w:rsid w:val="004B2DFD"/>
    <w:rsid w:val="004B371A"/>
    <w:rsid w:val="004B471C"/>
    <w:rsid w:val="004B624D"/>
    <w:rsid w:val="004B74C3"/>
    <w:rsid w:val="004B7878"/>
    <w:rsid w:val="004C326E"/>
    <w:rsid w:val="004D28A9"/>
    <w:rsid w:val="004D2CC8"/>
    <w:rsid w:val="004D3F0A"/>
    <w:rsid w:val="004D4E45"/>
    <w:rsid w:val="004D59BE"/>
    <w:rsid w:val="004D6692"/>
    <w:rsid w:val="004E05ED"/>
    <w:rsid w:val="004E418C"/>
    <w:rsid w:val="004F06F2"/>
    <w:rsid w:val="004F0797"/>
    <w:rsid w:val="004F3AD3"/>
    <w:rsid w:val="004F6D19"/>
    <w:rsid w:val="004F7A92"/>
    <w:rsid w:val="0050054A"/>
    <w:rsid w:val="00501632"/>
    <w:rsid w:val="00503EB0"/>
    <w:rsid w:val="00504A05"/>
    <w:rsid w:val="00506628"/>
    <w:rsid w:val="00506A85"/>
    <w:rsid w:val="00507FE8"/>
    <w:rsid w:val="00510418"/>
    <w:rsid w:val="005118F7"/>
    <w:rsid w:val="005142D6"/>
    <w:rsid w:val="00515801"/>
    <w:rsid w:val="00515DF4"/>
    <w:rsid w:val="00517CBA"/>
    <w:rsid w:val="00521732"/>
    <w:rsid w:val="00525A99"/>
    <w:rsid w:val="00526466"/>
    <w:rsid w:val="00527A2A"/>
    <w:rsid w:val="00531DCF"/>
    <w:rsid w:val="0053268D"/>
    <w:rsid w:val="00535763"/>
    <w:rsid w:val="00541463"/>
    <w:rsid w:val="00545AD5"/>
    <w:rsid w:val="00545C4B"/>
    <w:rsid w:val="00545DE0"/>
    <w:rsid w:val="005466DA"/>
    <w:rsid w:val="0054692C"/>
    <w:rsid w:val="00546C93"/>
    <w:rsid w:val="00546F59"/>
    <w:rsid w:val="0055167B"/>
    <w:rsid w:val="0055298D"/>
    <w:rsid w:val="00552A86"/>
    <w:rsid w:val="00553E7E"/>
    <w:rsid w:val="00557035"/>
    <w:rsid w:val="00562651"/>
    <w:rsid w:val="0056417A"/>
    <w:rsid w:val="0056544F"/>
    <w:rsid w:val="00571002"/>
    <w:rsid w:val="00571963"/>
    <w:rsid w:val="0057708B"/>
    <w:rsid w:val="0058260C"/>
    <w:rsid w:val="00582D61"/>
    <w:rsid w:val="0058593B"/>
    <w:rsid w:val="00587309"/>
    <w:rsid w:val="00591A6F"/>
    <w:rsid w:val="00591AD9"/>
    <w:rsid w:val="005935A3"/>
    <w:rsid w:val="005935E2"/>
    <w:rsid w:val="005941E2"/>
    <w:rsid w:val="0059437E"/>
    <w:rsid w:val="00597E49"/>
    <w:rsid w:val="005A0C1F"/>
    <w:rsid w:val="005A335E"/>
    <w:rsid w:val="005A472A"/>
    <w:rsid w:val="005B2A26"/>
    <w:rsid w:val="005B5008"/>
    <w:rsid w:val="005C039D"/>
    <w:rsid w:val="005C0871"/>
    <w:rsid w:val="005C3B8E"/>
    <w:rsid w:val="005C4E5F"/>
    <w:rsid w:val="005D297A"/>
    <w:rsid w:val="005D4C23"/>
    <w:rsid w:val="005D71D6"/>
    <w:rsid w:val="005E12B4"/>
    <w:rsid w:val="005E4B21"/>
    <w:rsid w:val="005E5419"/>
    <w:rsid w:val="005F5171"/>
    <w:rsid w:val="005F5D5A"/>
    <w:rsid w:val="005F69B8"/>
    <w:rsid w:val="005F6DBF"/>
    <w:rsid w:val="006032FD"/>
    <w:rsid w:val="00610370"/>
    <w:rsid w:val="00610669"/>
    <w:rsid w:val="00614596"/>
    <w:rsid w:val="00620D44"/>
    <w:rsid w:val="0062250C"/>
    <w:rsid w:val="00623137"/>
    <w:rsid w:val="0062404E"/>
    <w:rsid w:val="0062446F"/>
    <w:rsid w:val="00633E67"/>
    <w:rsid w:val="0063437F"/>
    <w:rsid w:val="00636F9B"/>
    <w:rsid w:val="0064032F"/>
    <w:rsid w:val="00640CC1"/>
    <w:rsid w:val="006436E9"/>
    <w:rsid w:val="006443E1"/>
    <w:rsid w:val="0064483C"/>
    <w:rsid w:val="00645B6D"/>
    <w:rsid w:val="006508FB"/>
    <w:rsid w:val="00651CA8"/>
    <w:rsid w:val="0065273E"/>
    <w:rsid w:val="006546C7"/>
    <w:rsid w:val="00657122"/>
    <w:rsid w:val="00665FDE"/>
    <w:rsid w:val="006709D9"/>
    <w:rsid w:val="006711B9"/>
    <w:rsid w:val="00671256"/>
    <w:rsid w:val="006729EC"/>
    <w:rsid w:val="0067433D"/>
    <w:rsid w:val="00676C84"/>
    <w:rsid w:val="0068171F"/>
    <w:rsid w:val="00682125"/>
    <w:rsid w:val="00683A43"/>
    <w:rsid w:val="00687FA1"/>
    <w:rsid w:val="006A0E69"/>
    <w:rsid w:val="006A202C"/>
    <w:rsid w:val="006A4693"/>
    <w:rsid w:val="006A62CA"/>
    <w:rsid w:val="006A74AF"/>
    <w:rsid w:val="006B3B68"/>
    <w:rsid w:val="006B3DD1"/>
    <w:rsid w:val="006B55B1"/>
    <w:rsid w:val="006B60A8"/>
    <w:rsid w:val="006C1824"/>
    <w:rsid w:val="006C1BFC"/>
    <w:rsid w:val="006C4D75"/>
    <w:rsid w:val="006D6666"/>
    <w:rsid w:val="006D76D3"/>
    <w:rsid w:val="006E0661"/>
    <w:rsid w:val="006E0695"/>
    <w:rsid w:val="006E34C6"/>
    <w:rsid w:val="006E6550"/>
    <w:rsid w:val="006F1746"/>
    <w:rsid w:val="006F245C"/>
    <w:rsid w:val="006F4A92"/>
    <w:rsid w:val="006F623F"/>
    <w:rsid w:val="006F7FE2"/>
    <w:rsid w:val="00703500"/>
    <w:rsid w:val="007051B6"/>
    <w:rsid w:val="0070535B"/>
    <w:rsid w:val="00707C13"/>
    <w:rsid w:val="0071278A"/>
    <w:rsid w:val="00712FB9"/>
    <w:rsid w:val="00714207"/>
    <w:rsid w:val="007151BD"/>
    <w:rsid w:val="0072126D"/>
    <w:rsid w:val="007222DA"/>
    <w:rsid w:val="00736894"/>
    <w:rsid w:val="00736FE9"/>
    <w:rsid w:val="00741E5F"/>
    <w:rsid w:val="007444B3"/>
    <w:rsid w:val="0074595B"/>
    <w:rsid w:val="00745A61"/>
    <w:rsid w:val="00747599"/>
    <w:rsid w:val="007541AA"/>
    <w:rsid w:val="00756031"/>
    <w:rsid w:val="00757DD9"/>
    <w:rsid w:val="00757FDC"/>
    <w:rsid w:val="00761FA2"/>
    <w:rsid w:val="007621A3"/>
    <w:rsid w:val="0076276F"/>
    <w:rsid w:val="007638F4"/>
    <w:rsid w:val="00763A91"/>
    <w:rsid w:val="00765969"/>
    <w:rsid w:val="00766562"/>
    <w:rsid w:val="00767AD3"/>
    <w:rsid w:val="00767F17"/>
    <w:rsid w:val="00770007"/>
    <w:rsid w:val="00771F53"/>
    <w:rsid w:val="00774A2F"/>
    <w:rsid w:val="0077535E"/>
    <w:rsid w:val="00777C0A"/>
    <w:rsid w:val="0078208E"/>
    <w:rsid w:val="0078448A"/>
    <w:rsid w:val="0078716C"/>
    <w:rsid w:val="00791829"/>
    <w:rsid w:val="00791FA8"/>
    <w:rsid w:val="00792C59"/>
    <w:rsid w:val="0079475A"/>
    <w:rsid w:val="00794997"/>
    <w:rsid w:val="007A17D7"/>
    <w:rsid w:val="007A2603"/>
    <w:rsid w:val="007A27B0"/>
    <w:rsid w:val="007A5247"/>
    <w:rsid w:val="007A6C58"/>
    <w:rsid w:val="007B55E8"/>
    <w:rsid w:val="007B727B"/>
    <w:rsid w:val="007C128E"/>
    <w:rsid w:val="007D1177"/>
    <w:rsid w:val="007D1416"/>
    <w:rsid w:val="007D50B1"/>
    <w:rsid w:val="007D7FAC"/>
    <w:rsid w:val="007E2E4A"/>
    <w:rsid w:val="007E407D"/>
    <w:rsid w:val="007E5732"/>
    <w:rsid w:val="007E7CA9"/>
    <w:rsid w:val="007F06ED"/>
    <w:rsid w:val="007F3E55"/>
    <w:rsid w:val="007F65E5"/>
    <w:rsid w:val="007F69FE"/>
    <w:rsid w:val="00800363"/>
    <w:rsid w:val="00800A61"/>
    <w:rsid w:val="00802785"/>
    <w:rsid w:val="0080389F"/>
    <w:rsid w:val="00803A53"/>
    <w:rsid w:val="00804F3A"/>
    <w:rsid w:val="00805ADE"/>
    <w:rsid w:val="00810042"/>
    <w:rsid w:val="008118D5"/>
    <w:rsid w:val="00811EB5"/>
    <w:rsid w:val="00813441"/>
    <w:rsid w:val="008150D8"/>
    <w:rsid w:val="00816EE8"/>
    <w:rsid w:val="00817695"/>
    <w:rsid w:val="00817F94"/>
    <w:rsid w:val="00821ED3"/>
    <w:rsid w:val="0083044C"/>
    <w:rsid w:val="00836CE7"/>
    <w:rsid w:val="00841B35"/>
    <w:rsid w:val="00843B6A"/>
    <w:rsid w:val="00852FA1"/>
    <w:rsid w:val="0085585C"/>
    <w:rsid w:val="00855CED"/>
    <w:rsid w:val="008562EB"/>
    <w:rsid w:val="00857DBC"/>
    <w:rsid w:val="00862DE8"/>
    <w:rsid w:val="0087162A"/>
    <w:rsid w:val="00873EF8"/>
    <w:rsid w:val="008749CF"/>
    <w:rsid w:val="00875E5C"/>
    <w:rsid w:val="00881C74"/>
    <w:rsid w:val="00883299"/>
    <w:rsid w:val="008849BB"/>
    <w:rsid w:val="008856AE"/>
    <w:rsid w:val="00886FDA"/>
    <w:rsid w:val="008878E8"/>
    <w:rsid w:val="00890577"/>
    <w:rsid w:val="008922AD"/>
    <w:rsid w:val="008944A6"/>
    <w:rsid w:val="008973F2"/>
    <w:rsid w:val="008975A0"/>
    <w:rsid w:val="008A1387"/>
    <w:rsid w:val="008A18CF"/>
    <w:rsid w:val="008A59C7"/>
    <w:rsid w:val="008A6ED7"/>
    <w:rsid w:val="008A7339"/>
    <w:rsid w:val="008B0B2D"/>
    <w:rsid w:val="008B1F14"/>
    <w:rsid w:val="008B211D"/>
    <w:rsid w:val="008B3547"/>
    <w:rsid w:val="008B4A1E"/>
    <w:rsid w:val="008B5F68"/>
    <w:rsid w:val="008B647B"/>
    <w:rsid w:val="008B6C10"/>
    <w:rsid w:val="008C43A5"/>
    <w:rsid w:val="008D0351"/>
    <w:rsid w:val="008D1C25"/>
    <w:rsid w:val="008E1F15"/>
    <w:rsid w:val="008E6D1F"/>
    <w:rsid w:val="008E7D47"/>
    <w:rsid w:val="008F0F49"/>
    <w:rsid w:val="008F2A42"/>
    <w:rsid w:val="008F34F6"/>
    <w:rsid w:val="008F376D"/>
    <w:rsid w:val="008F53CD"/>
    <w:rsid w:val="008F5E3C"/>
    <w:rsid w:val="008F7D52"/>
    <w:rsid w:val="009009D8"/>
    <w:rsid w:val="00900F93"/>
    <w:rsid w:val="00905E50"/>
    <w:rsid w:val="00906170"/>
    <w:rsid w:val="00907156"/>
    <w:rsid w:val="00910165"/>
    <w:rsid w:val="00910C7D"/>
    <w:rsid w:val="009155CE"/>
    <w:rsid w:val="00915CB9"/>
    <w:rsid w:val="00921D21"/>
    <w:rsid w:val="009223D8"/>
    <w:rsid w:val="0093006B"/>
    <w:rsid w:val="009340BC"/>
    <w:rsid w:val="0093698E"/>
    <w:rsid w:val="00937823"/>
    <w:rsid w:val="00943B24"/>
    <w:rsid w:val="00944789"/>
    <w:rsid w:val="00946A4C"/>
    <w:rsid w:val="0094746A"/>
    <w:rsid w:val="009537B4"/>
    <w:rsid w:val="00955D70"/>
    <w:rsid w:val="00956A7A"/>
    <w:rsid w:val="00962A4E"/>
    <w:rsid w:val="009664CF"/>
    <w:rsid w:val="00980187"/>
    <w:rsid w:val="00984F8D"/>
    <w:rsid w:val="00987B25"/>
    <w:rsid w:val="00993215"/>
    <w:rsid w:val="00993584"/>
    <w:rsid w:val="009935BD"/>
    <w:rsid w:val="00993A1E"/>
    <w:rsid w:val="00995EE0"/>
    <w:rsid w:val="0099789E"/>
    <w:rsid w:val="009A0ED9"/>
    <w:rsid w:val="009A10E0"/>
    <w:rsid w:val="009A11DE"/>
    <w:rsid w:val="009A1EAF"/>
    <w:rsid w:val="009A23EB"/>
    <w:rsid w:val="009A386E"/>
    <w:rsid w:val="009B5E48"/>
    <w:rsid w:val="009C0BB6"/>
    <w:rsid w:val="009C1773"/>
    <w:rsid w:val="009C1920"/>
    <w:rsid w:val="009D0C98"/>
    <w:rsid w:val="009D1956"/>
    <w:rsid w:val="009D7764"/>
    <w:rsid w:val="009E2BE1"/>
    <w:rsid w:val="009E2E03"/>
    <w:rsid w:val="009E370D"/>
    <w:rsid w:val="009E6555"/>
    <w:rsid w:val="009E6AA8"/>
    <w:rsid w:val="009E707C"/>
    <w:rsid w:val="009F0363"/>
    <w:rsid w:val="009F22A6"/>
    <w:rsid w:val="009F2396"/>
    <w:rsid w:val="009F479C"/>
    <w:rsid w:val="009F5172"/>
    <w:rsid w:val="00A024A1"/>
    <w:rsid w:val="00A02C06"/>
    <w:rsid w:val="00A05442"/>
    <w:rsid w:val="00A059F5"/>
    <w:rsid w:val="00A06F25"/>
    <w:rsid w:val="00A07DA4"/>
    <w:rsid w:val="00A115B8"/>
    <w:rsid w:val="00A11665"/>
    <w:rsid w:val="00A11BAF"/>
    <w:rsid w:val="00A13D2A"/>
    <w:rsid w:val="00A171BE"/>
    <w:rsid w:val="00A17E42"/>
    <w:rsid w:val="00A20E3F"/>
    <w:rsid w:val="00A22145"/>
    <w:rsid w:val="00A23E27"/>
    <w:rsid w:val="00A246CB"/>
    <w:rsid w:val="00A25894"/>
    <w:rsid w:val="00A2666A"/>
    <w:rsid w:val="00A37FCC"/>
    <w:rsid w:val="00A40794"/>
    <w:rsid w:val="00A41277"/>
    <w:rsid w:val="00A41FC1"/>
    <w:rsid w:val="00A448F3"/>
    <w:rsid w:val="00A521F2"/>
    <w:rsid w:val="00A52B9A"/>
    <w:rsid w:val="00A5422E"/>
    <w:rsid w:val="00A549B6"/>
    <w:rsid w:val="00A57874"/>
    <w:rsid w:val="00A61C26"/>
    <w:rsid w:val="00A61FCF"/>
    <w:rsid w:val="00A72389"/>
    <w:rsid w:val="00A8651A"/>
    <w:rsid w:val="00A8785B"/>
    <w:rsid w:val="00A90992"/>
    <w:rsid w:val="00A92288"/>
    <w:rsid w:val="00A925C8"/>
    <w:rsid w:val="00A93243"/>
    <w:rsid w:val="00A938F6"/>
    <w:rsid w:val="00AA0381"/>
    <w:rsid w:val="00AA2F97"/>
    <w:rsid w:val="00AA713D"/>
    <w:rsid w:val="00AB0880"/>
    <w:rsid w:val="00AB1493"/>
    <w:rsid w:val="00AB3839"/>
    <w:rsid w:val="00AB4CA0"/>
    <w:rsid w:val="00AB6882"/>
    <w:rsid w:val="00AB6E19"/>
    <w:rsid w:val="00AC5066"/>
    <w:rsid w:val="00AC5BB9"/>
    <w:rsid w:val="00AD1EED"/>
    <w:rsid w:val="00AD4EED"/>
    <w:rsid w:val="00AD7802"/>
    <w:rsid w:val="00AE1D22"/>
    <w:rsid w:val="00AE6A79"/>
    <w:rsid w:val="00AF13BB"/>
    <w:rsid w:val="00AF334F"/>
    <w:rsid w:val="00AF484C"/>
    <w:rsid w:val="00AF4DD1"/>
    <w:rsid w:val="00AF575B"/>
    <w:rsid w:val="00AF76E4"/>
    <w:rsid w:val="00B00088"/>
    <w:rsid w:val="00B0250F"/>
    <w:rsid w:val="00B0274C"/>
    <w:rsid w:val="00B02871"/>
    <w:rsid w:val="00B02DF9"/>
    <w:rsid w:val="00B07F0C"/>
    <w:rsid w:val="00B12EC2"/>
    <w:rsid w:val="00B15BF3"/>
    <w:rsid w:val="00B17C3B"/>
    <w:rsid w:val="00B21D00"/>
    <w:rsid w:val="00B300D1"/>
    <w:rsid w:val="00B30AF3"/>
    <w:rsid w:val="00B31418"/>
    <w:rsid w:val="00B3488D"/>
    <w:rsid w:val="00B354C3"/>
    <w:rsid w:val="00B43DFF"/>
    <w:rsid w:val="00B467BA"/>
    <w:rsid w:val="00B479BA"/>
    <w:rsid w:val="00B47A44"/>
    <w:rsid w:val="00B52302"/>
    <w:rsid w:val="00B5318E"/>
    <w:rsid w:val="00B53A86"/>
    <w:rsid w:val="00B54CD8"/>
    <w:rsid w:val="00B55126"/>
    <w:rsid w:val="00B61869"/>
    <w:rsid w:val="00B64B24"/>
    <w:rsid w:val="00B65A94"/>
    <w:rsid w:val="00B67D9A"/>
    <w:rsid w:val="00B71D69"/>
    <w:rsid w:val="00B80EC0"/>
    <w:rsid w:val="00B8183D"/>
    <w:rsid w:val="00B83964"/>
    <w:rsid w:val="00B91576"/>
    <w:rsid w:val="00B91999"/>
    <w:rsid w:val="00B92A68"/>
    <w:rsid w:val="00B93A9C"/>
    <w:rsid w:val="00B93C7E"/>
    <w:rsid w:val="00B95C05"/>
    <w:rsid w:val="00B95D51"/>
    <w:rsid w:val="00B973FA"/>
    <w:rsid w:val="00B97FF2"/>
    <w:rsid w:val="00BA0A1A"/>
    <w:rsid w:val="00BA1486"/>
    <w:rsid w:val="00BA3070"/>
    <w:rsid w:val="00BB050B"/>
    <w:rsid w:val="00BB08CD"/>
    <w:rsid w:val="00BB2502"/>
    <w:rsid w:val="00BB274D"/>
    <w:rsid w:val="00BB5267"/>
    <w:rsid w:val="00BB7129"/>
    <w:rsid w:val="00BB7D14"/>
    <w:rsid w:val="00BC00A6"/>
    <w:rsid w:val="00BC1DB6"/>
    <w:rsid w:val="00BC329A"/>
    <w:rsid w:val="00BC3FC3"/>
    <w:rsid w:val="00BC4A6A"/>
    <w:rsid w:val="00BC5FA9"/>
    <w:rsid w:val="00BC7A7C"/>
    <w:rsid w:val="00BE3CEF"/>
    <w:rsid w:val="00BE4D50"/>
    <w:rsid w:val="00BF197D"/>
    <w:rsid w:val="00BF3D9C"/>
    <w:rsid w:val="00BF5F89"/>
    <w:rsid w:val="00BF7814"/>
    <w:rsid w:val="00C01659"/>
    <w:rsid w:val="00C0297F"/>
    <w:rsid w:val="00C07DBE"/>
    <w:rsid w:val="00C15376"/>
    <w:rsid w:val="00C1645E"/>
    <w:rsid w:val="00C257D1"/>
    <w:rsid w:val="00C30334"/>
    <w:rsid w:val="00C31B4E"/>
    <w:rsid w:val="00C33FA9"/>
    <w:rsid w:val="00C3482E"/>
    <w:rsid w:val="00C375E0"/>
    <w:rsid w:val="00C37C81"/>
    <w:rsid w:val="00C413C5"/>
    <w:rsid w:val="00C4213C"/>
    <w:rsid w:val="00C47F7F"/>
    <w:rsid w:val="00C55924"/>
    <w:rsid w:val="00C55D04"/>
    <w:rsid w:val="00C567DC"/>
    <w:rsid w:val="00C60131"/>
    <w:rsid w:val="00C60DAD"/>
    <w:rsid w:val="00C6106C"/>
    <w:rsid w:val="00C61705"/>
    <w:rsid w:val="00C618BF"/>
    <w:rsid w:val="00C63C20"/>
    <w:rsid w:val="00C64393"/>
    <w:rsid w:val="00C667A9"/>
    <w:rsid w:val="00C715C6"/>
    <w:rsid w:val="00C72167"/>
    <w:rsid w:val="00C73275"/>
    <w:rsid w:val="00C77275"/>
    <w:rsid w:val="00C77D86"/>
    <w:rsid w:val="00C91281"/>
    <w:rsid w:val="00C93747"/>
    <w:rsid w:val="00C94264"/>
    <w:rsid w:val="00C95022"/>
    <w:rsid w:val="00C96E9F"/>
    <w:rsid w:val="00CA0DD0"/>
    <w:rsid w:val="00CA2BA8"/>
    <w:rsid w:val="00CA7C39"/>
    <w:rsid w:val="00CB023A"/>
    <w:rsid w:val="00CB1FA5"/>
    <w:rsid w:val="00CB2419"/>
    <w:rsid w:val="00CB7D0C"/>
    <w:rsid w:val="00CC0746"/>
    <w:rsid w:val="00CC0987"/>
    <w:rsid w:val="00CC0AF9"/>
    <w:rsid w:val="00CC50F7"/>
    <w:rsid w:val="00CD6F53"/>
    <w:rsid w:val="00CF1031"/>
    <w:rsid w:val="00CF1A97"/>
    <w:rsid w:val="00CF5837"/>
    <w:rsid w:val="00CF6CFD"/>
    <w:rsid w:val="00CF70E3"/>
    <w:rsid w:val="00CF7DD3"/>
    <w:rsid w:val="00CF7E33"/>
    <w:rsid w:val="00D06009"/>
    <w:rsid w:val="00D102BE"/>
    <w:rsid w:val="00D133B0"/>
    <w:rsid w:val="00D13B1C"/>
    <w:rsid w:val="00D14AD2"/>
    <w:rsid w:val="00D14FF6"/>
    <w:rsid w:val="00D20DAB"/>
    <w:rsid w:val="00D20ED2"/>
    <w:rsid w:val="00D21DD9"/>
    <w:rsid w:val="00D22E7F"/>
    <w:rsid w:val="00D2661C"/>
    <w:rsid w:val="00D26BA7"/>
    <w:rsid w:val="00D30BDE"/>
    <w:rsid w:val="00D35704"/>
    <w:rsid w:val="00D37504"/>
    <w:rsid w:val="00D41123"/>
    <w:rsid w:val="00D445FB"/>
    <w:rsid w:val="00D5388D"/>
    <w:rsid w:val="00D60BF2"/>
    <w:rsid w:val="00D74E9C"/>
    <w:rsid w:val="00D771AD"/>
    <w:rsid w:val="00D80B83"/>
    <w:rsid w:val="00D824A6"/>
    <w:rsid w:val="00D85A32"/>
    <w:rsid w:val="00D86790"/>
    <w:rsid w:val="00D975CE"/>
    <w:rsid w:val="00DA0D75"/>
    <w:rsid w:val="00DA2E22"/>
    <w:rsid w:val="00DA3600"/>
    <w:rsid w:val="00DB0697"/>
    <w:rsid w:val="00DB3173"/>
    <w:rsid w:val="00DB329A"/>
    <w:rsid w:val="00DB51C0"/>
    <w:rsid w:val="00DB719F"/>
    <w:rsid w:val="00DB75C4"/>
    <w:rsid w:val="00DC4B53"/>
    <w:rsid w:val="00DC4D5D"/>
    <w:rsid w:val="00DD2C61"/>
    <w:rsid w:val="00DD7E89"/>
    <w:rsid w:val="00DE1DDC"/>
    <w:rsid w:val="00DE7241"/>
    <w:rsid w:val="00DF5293"/>
    <w:rsid w:val="00E065E5"/>
    <w:rsid w:val="00E06BD7"/>
    <w:rsid w:val="00E128B0"/>
    <w:rsid w:val="00E12D3F"/>
    <w:rsid w:val="00E14859"/>
    <w:rsid w:val="00E20ED4"/>
    <w:rsid w:val="00E2223D"/>
    <w:rsid w:val="00E222F9"/>
    <w:rsid w:val="00E25044"/>
    <w:rsid w:val="00E25112"/>
    <w:rsid w:val="00E2586E"/>
    <w:rsid w:val="00E27092"/>
    <w:rsid w:val="00E37121"/>
    <w:rsid w:val="00E466EF"/>
    <w:rsid w:val="00E47C97"/>
    <w:rsid w:val="00E52C09"/>
    <w:rsid w:val="00E54101"/>
    <w:rsid w:val="00E55E0C"/>
    <w:rsid w:val="00E5637F"/>
    <w:rsid w:val="00E57E2D"/>
    <w:rsid w:val="00E61E6B"/>
    <w:rsid w:val="00E63349"/>
    <w:rsid w:val="00E70F94"/>
    <w:rsid w:val="00E7128A"/>
    <w:rsid w:val="00E74314"/>
    <w:rsid w:val="00E75446"/>
    <w:rsid w:val="00E80F24"/>
    <w:rsid w:val="00E876AA"/>
    <w:rsid w:val="00E87994"/>
    <w:rsid w:val="00E91CEF"/>
    <w:rsid w:val="00E93E2F"/>
    <w:rsid w:val="00E94CEA"/>
    <w:rsid w:val="00E9771A"/>
    <w:rsid w:val="00EA7DD7"/>
    <w:rsid w:val="00EB2B6D"/>
    <w:rsid w:val="00EB381E"/>
    <w:rsid w:val="00EB5FB1"/>
    <w:rsid w:val="00EB73BE"/>
    <w:rsid w:val="00EC1AAD"/>
    <w:rsid w:val="00EC4997"/>
    <w:rsid w:val="00EC74FE"/>
    <w:rsid w:val="00ED3CA9"/>
    <w:rsid w:val="00ED434D"/>
    <w:rsid w:val="00ED518C"/>
    <w:rsid w:val="00ED5FB1"/>
    <w:rsid w:val="00EE0DA0"/>
    <w:rsid w:val="00EE1660"/>
    <w:rsid w:val="00EE1DCE"/>
    <w:rsid w:val="00EE2AF7"/>
    <w:rsid w:val="00EE53B9"/>
    <w:rsid w:val="00EE66D4"/>
    <w:rsid w:val="00EF129D"/>
    <w:rsid w:val="00EF2A60"/>
    <w:rsid w:val="00F012AF"/>
    <w:rsid w:val="00F06F8F"/>
    <w:rsid w:val="00F124FF"/>
    <w:rsid w:val="00F162BB"/>
    <w:rsid w:val="00F20655"/>
    <w:rsid w:val="00F22F3E"/>
    <w:rsid w:val="00F24DD8"/>
    <w:rsid w:val="00F24F3B"/>
    <w:rsid w:val="00F25378"/>
    <w:rsid w:val="00F27C39"/>
    <w:rsid w:val="00F27D5E"/>
    <w:rsid w:val="00F30269"/>
    <w:rsid w:val="00F30E8F"/>
    <w:rsid w:val="00F3596F"/>
    <w:rsid w:val="00F36059"/>
    <w:rsid w:val="00F36FF9"/>
    <w:rsid w:val="00F43420"/>
    <w:rsid w:val="00F46135"/>
    <w:rsid w:val="00F50901"/>
    <w:rsid w:val="00F61628"/>
    <w:rsid w:val="00F63341"/>
    <w:rsid w:val="00F66A88"/>
    <w:rsid w:val="00F70FE3"/>
    <w:rsid w:val="00F7159C"/>
    <w:rsid w:val="00F72941"/>
    <w:rsid w:val="00F8246B"/>
    <w:rsid w:val="00F8511B"/>
    <w:rsid w:val="00F90339"/>
    <w:rsid w:val="00F9080B"/>
    <w:rsid w:val="00F917A1"/>
    <w:rsid w:val="00F91CFB"/>
    <w:rsid w:val="00F9484C"/>
    <w:rsid w:val="00F94DFF"/>
    <w:rsid w:val="00F95870"/>
    <w:rsid w:val="00F95CDF"/>
    <w:rsid w:val="00F962BE"/>
    <w:rsid w:val="00F97E06"/>
    <w:rsid w:val="00FA2EE7"/>
    <w:rsid w:val="00FA3FA0"/>
    <w:rsid w:val="00FA6EE1"/>
    <w:rsid w:val="00FB7E29"/>
    <w:rsid w:val="00FC28F9"/>
    <w:rsid w:val="00FC2CA6"/>
    <w:rsid w:val="00FC49CE"/>
    <w:rsid w:val="00FD106A"/>
    <w:rsid w:val="00FD3F1C"/>
    <w:rsid w:val="00FD5992"/>
    <w:rsid w:val="00FD60C2"/>
    <w:rsid w:val="00FE0203"/>
    <w:rsid w:val="00FE09E9"/>
    <w:rsid w:val="00FE2273"/>
    <w:rsid w:val="00FE2411"/>
    <w:rsid w:val="00FE5AA3"/>
    <w:rsid w:val="00FF6771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FE8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817F94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74595B"/>
    <w:pPr>
      <w:keepNext/>
      <w:spacing w:before="160" w:after="80"/>
      <w:jc w:val="center"/>
      <w:outlineLvl w:val="0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17F94"/>
    <w:pPr>
      <w:jc w:val="center"/>
    </w:pPr>
    <w:rPr>
      <w:b/>
      <w:bCs/>
      <w:sz w:val="28"/>
      <w:lang w:val="sk-SK"/>
    </w:rPr>
  </w:style>
  <w:style w:type="paragraph" w:styleId="truktradokumentu">
    <w:name w:val="Document Map"/>
    <w:basedOn w:val="Normlny"/>
    <w:semiHidden/>
    <w:rsid w:val="00817F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link w:val="HlavikaChar"/>
    <w:rsid w:val="00817F9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17F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817F94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6436E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436E9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rsid w:val="006436E9"/>
    <w:rPr>
      <w:lang w:eastAsia="cs-CZ"/>
    </w:rPr>
  </w:style>
  <w:style w:type="paragraph" w:styleId="Odsekzoznamu">
    <w:name w:val="List Paragraph"/>
    <w:basedOn w:val="Normlny"/>
    <w:uiPriority w:val="34"/>
    <w:qFormat/>
    <w:rsid w:val="00F90339"/>
    <w:pPr>
      <w:ind w:left="708"/>
    </w:pPr>
  </w:style>
  <w:style w:type="character" w:styleId="slostrany">
    <w:name w:val="page number"/>
    <w:basedOn w:val="Predvolenpsmoodseku"/>
    <w:rsid w:val="005D297A"/>
  </w:style>
  <w:style w:type="character" w:customStyle="1" w:styleId="HlavikaChar">
    <w:name w:val="Hlavička Char"/>
    <w:link w:val="Hlavika"/>
    <w:locked/>
    <w:rsid w:val="00B0250F"/>
    <w:rPr>
      <w:sz w:val="24"/>
      <w:szCs w:val="24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17E1C"/>
    <w:rPr>
      <w:b/>
      <w:bCs/>
      <w:lang w:val="cs-CZ"/>
    </w:rPr>
  </w:style>
  <w:style w:type="character" w:customStyle="1" w:styleId="PredmetkomentraChar">
    <w:name w:val="Predmet komentára Char"/>
    <w:link w:val="Predmetkomentra"/>
    <w:rsid w:val="00117E1C"/>
    <w:rPr>
      <w:b/>
      <w:bCs/>
      <w:lang w:val="cs-CZ" w:eastAsia="cs-CZ"/>
    </w:rPr>
  </w:style>
  <w:style w:type="character" w:customStyle="1" w:styleId="PtaChar">
    <w:name w:val="Päta Char"/>
    <w:link w:val="Pta"/>
    <w:uiPriority w:val="99"/>
    <w:rsid w:val="002D4BF8"/>
    <w:rPr>
      <w:sz w:val="24"/>
      <w:szCs w:val="24"/>
      <w:lang w:val="cs-CZ" w:eastAsia="cs-CZ"/>
    </w:rPr>
  </w:style>
  <w:style w:type="paragraph" w:styleId="Revzia">
    <w:name w:val="Revision"/>
    <w:hidden/>
    <w:uiPriority w:val="71"/>
    <w:rsid w:val="00F66A88"/>
    <w:rPr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5D4C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67"/>
    <w:rsid w:val="002557CE"/>
    <w:rPr>
      <w:color w:val="808080"/>
    </w:rPr>
  </w:style>
  <w:style w:type="character" w:customStyle="1" w:styleId="Bold">
    <w:name w:val="Bold"/>
    <w:basedOn w:val="Predvolenpsmoodseku"/>
    <w:uiPriority w:val="1"/>
    <w:rsid w:val="00381B24"/>
    <w:rPr>
      <w:b/>
    </w:rPr>
  </w:style>
  <w:style w:type="character" w:customStyle="1" w:styleId="Style1">
    <w:name w:val="Style1"/>
    <w:basedOn w:val="Predvolenpsmoodseku"/>
    <w:uiPriority w:val="1"/>
    <w:rsid w:val="00765969"/>
    <w:rPr>
      <w:lang w:val="sk-SK"/>
    </w:rPr>
  </w:style>
  <w:style w:type="character" w:customStyle="1" w:styleId="Nadpis1Char">
    <w:name w:val="Nadpis 1 Char"/>
    <w:basedOn w:val="Predvolenpsmoodseku"/>
    <w:link w:val="Nadpis1"/>
    <w:rsid w:val="0074595B"/>
    <w:rPr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4739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495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91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979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C1325D94C5482EB0EBDFE76D89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7CE9-EDE0-48D0-B113-66D8947E6040}"/>
      </w:docPartPr>
      <w:docPartBody>
        <w:p w:rsidR="000454D7" w:rsidRDefault="00A66204" w:rsidP="00A66204">
          <w:pPr>
            <w:pStyle w:val="97C1325D94C5482EB0EBDFE76D89A2FA13"/>
          </w:pPr>
          <w:r w:rsidRPr="00302821">
            <w:rPr>
              <w:rStyle w:val="Zstupntext"/>
              <w:b/>
              <w:color w:val="000000" w:themeColor="text1"/>
              <w:lang w:val="sk-SK"/>
            </w:rPr>
            <w:t>Click here to enter text.</w:t>
          </w:r>
        </w:p>
      </w:docPartBody>
    </w:docPart>
    <w:docPart>
      <w:docPartPr>
        <w:name w:val="A0B8FF8B110B4773B7B6E378A138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7B6A-85EB-4122-87C1-4B5F6682A859}"/>
      </w:docPartPr>
      <w:docPartBody>
        <w:p w:rsidR="000454D7" w:rsidRDefault="00A66204" w:rsidP="00A66204">
          <w:pPr>
            <w:pStyle w:val="A0B8FF8B110B4773B7B6E378A13826E313"/>
          </w:pPr>
          <w:r w:rsidRPr="00503EB0">
            <w:rPr>
              <w:rStyle w:val="Zstupntext"/>
              <w:lang w:val="sk-SK"/>
            </w:rPr>
            <w:t>Click here to enter text.</w:t>
          </w:r>
        </w:p>
      </w:docPartBody>
    </w:docPart>
    <w:docPart>
      <w:docPartPr>
        <w:name w:val="999BAEFEB84341799A07DA8F6654C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B100-C889-4DF7-BD5F-D6C2A4BA30FB}"/>
      </w:docPartPr>
      <w:docPartBody>
        <w:p w:rsidR="000454D7" w:rsidRDefault="00A66204" w:rsidP="00A66204">
          <w:pPr>
            <w:pStyle w:val="999BAEFEB84341799A07DA8F6654C2FF13"/>
          </w:pPr>
          <w:r w:rsidRPr="00503EB0">
            <w:rPr>
              <w:rStyle w:val="Zstupntext"/>
              <w:lang w:val="sk-SK"/>
            </w:rPr>
            <w:t>Click here to enter text.</w:t>
          </w:r>
        </w:p>
      </w:docPartBody>
    </w:docPart>
    <w:docPart>
      <w:docPartPr>
        <w:name w:val="A164247D7AD44058A1020ED872E5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BC293-3547-4677-AEC0-4EEAEA8A05DE}"/>
      </w:docPartPr>
      <w:docPartBody>
        <w:p w:rsidR="000454D7" w:rsidRDefault="00A66204" w:rsidP="00A66204">
          <w:pPr>
            <w:pStyle w:val="A164247D7AD44058A1020ED872E5C6C413"/>
          </w:pPr>
          <w:r w:rsidRPr="00503EB0">
            <w:rPr>
              <w:rStyle w:val="Zstupntext"/>
              <w:b/>
              <w:lang w:val="sk-SK"/>
            </w:rPr>
            <w:t>Click here to enter text.</w:t>
          </w:r>
        </w:p>
      </w:docPartBody>
    </w:docPart>
    <w:docPart>
      <w:docPartPr>
        <w:name w:val="E35DFDB5C0BC44129A20FD29D96D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B39D-8444-4122-98DB-F1E818667C06}"/>
      </w:docPartPr>
      <w:docPartBody>
        <w:p w:rsidR="000454D7" w:rsidRDefault="00A66204" w:rsidP="00A66204">
          <w:pPr>
            <w:pStyle w:val="E35DFDB5C0BC44129A20FD29D96DF05A13"/>
          </w:pPr>
          <w:r w:rsidRPr="00503EB0">
            <w:rPr>
              <w:rStyle w:val="Zstupntext"/>
              <w:lang w:val="sk-SK"/>
            </w:rPr>
            <w:t>Click here to enter text.</w:t>
          </w:r>
        </w:p>
      </w:docPartBody>
    </w:docPart>
    <w:docPart>
      <w:docPartPr>
        <w:name w:val="C24C1CDE97874582884D45F8967B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06E84-96E0-4DE4-A22E-50AB9B66226F}"/>
      </w:docPartPr>
      <w:docPartBody>
        <w:p w:rsidR="000454D7" w:rsidRDefault="00A66204" w:rsidP="00A66204">
          <w:pPr>
            <w:pStyle w:val="C24C1CDE97874582884D45F8967B412714"/>
          </w:pPr>
          <w:r w:rsidRPr="00503EB0">
            <w:rPr>
              <w:rStyle w:val="Zstupntext"/>
              <w:b/>
              <w:bCs/>
              <w:lang w:val="sk-SK"/>
            </w:rPr>
            <w:t>Click here to enter text.</w:t>
          </w:r>
        </w:p>
      </w:docPartBody>
    </w:docPart>
    <w:docPart>
      <w:docPartPr>
        <w:name w:val="E2115D0B05E84F5FBAB5F58D93E4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F722-6920-4C82-A982-6808B1452EE4}"/>
      </w:docPartPr>
      <w:docPartBody>
        <w:p w:rsidR="000454D7" w:rsidRDefault="00A66204" w:rsidP="00A66204">
          <w:pPr>
            <w:pStyle w:val="E2115D0B05E84F5FBAB5F58D93E48D7B10"/>
          </w:pPr>
          <w:r w:rsidRPr="00503EB0">
            <w:rPr>
              <w:rStyle w:val="Zstupntext"/>
              <w:lang w:val="sk-SK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79"/>
    <w:rsid w:val="000454D7"/>
    <w:rsid w:val="00126F79"/>
    <w:rsid w:val="002374D6"/>
    <w:rsid w:val="00435EC8"/>
    <w:rsid w:val="00887529"/>
    <w:rsid w:val="008A5CE0"/>
    <w:rsid w:val="00A66204"/>
    <w:rsid w:val="00F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67"/>
    <w:rsid w:val="00A66204"/>
    <w:rPr>
      <w:color w:val="808080"/>
    </w:rPr>
  </w:style>
  <w:style w:type="paragraph" w:customStyle="1" w:styleId="97C1325D94C5482EB0EBDFE76D89A2FA">
    <w:name w:val="97C1325D94C5482EB0EBDFE76D89A2FA"/>
    <w:rsid w:val="00126F79"/>
  </w:style>
  <w:style w:type="paragraph" w:customStyle="1" w:styleId="A0B8FF8B110B4773B7B6E378A13826E3">
    <w:name w:val="A0B8FF8B110B4773B7B6E378A13826E3"/>
    <w:rsid w:val="00126F79"/>
  </w:style>
  <w:style w:type="paragraph" w:customStyle="1" w:styleId="999BAEFEB84341799A07DA8F6654C2FF">
    <w:name w:val="999BAEFEB84341799A07DA8F6654C2FF"/>
    <w:rsid w:val="00126F79"/>
  </w:style>
  <w:style w:type="paragraph" w:customStyle="1" w:styleId="A164247D7AD44058A1020ED872E5C6C4">
    <w:name w:val="A164247D7AD44058A1020ED872E5C6C4"/>
    <w:rsid w:val="00126F79"/>
  </w:style>
  <w:style w:type="paragraph" w:customStyle="1" w:styleId="E35DFDB5C0BC44129A20FD29D96DF05A">
    <w:name w:val="E35DFDB5C0BC44129A20FD29D96DF05A"/>
    <w:rsid w:val="00126F79"/>
  </w:style>
  <w:style w:type="paragraph" w:customStyle="1" w:styleId="8EB6C190A10446E9B2744D564504DED7">
    <w:name w:val="8EB6C190A10446E9B2744D564504DED7"/>
    <w:rsid w:val="00126F79"/>
  </w:style>
  <w:style w:type="paragraph" w:customStyle="1" w:styleId="644351D9AB134ABEB4A04098C453583A">
    <w:name w:val="644351D9AB134ABEB4A04098C453583A"/>
    <w:rsid w:val="00126F79"/>
  </w:style>
  <w:style w:type="paragraph" w:customStyle="1" w:styleId="C24C1CDE97874582884D45F8967B4127">
    <w:name w:val="C24C1CDE97874582884D45F8967B4127"/>
    <w:rsid w:val="00126F79"/>
  </w:style>
  <w:style w:type="paragraph" w:customStyle="1" w:styleId="A164247D7AD44058A1020ED872E5C6C41">
    <w:name w:val="A164247D7AD44058A1020ED872E5C6C41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7C1325D94C5482EB0EBDFE76D89A2FA1">
    <w:name w:val="97C1325D94C5482EB0EBDFE76D89A2FA1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0B8FF8B110B4773B7B6E378A13826E31">
    <w:name w:val="A0B8FF8B110B4773B7B6E378A13826E31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99BAEFEB84341799A07DA8F6654C2FF1">
    <w:name w:val="999BAEFEB84341799A07DA8F6654C2FF1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35DFDB5C0BC44129A20FD29D96DF05A1">
    <w:name w:val="E35DFDB5C0BC44129A20FD29D96DF05A1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8EB6C190A10446E9B2744D564504DED71">
    <w:name w:val="8EB6C190A10446E9B2744D564504DED71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24C1CDE97874582884D45F8967B41271">
    <w:name w:val="C24C1CDE97874582884D45F8967B41271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164247D7AD44058A1020ED872E5C6C42">
    <w:name w:val="A164247D7AD44058A1020ED872E5C6C42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7C1325D94C5482EB0EBDFE76D89A2FA2">
    <w:name w:val="97C1325D94C5482EB0EBDFE76D89A2FA2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0B8FF8B110B4773B7B6E378A13826E32">
    <w:name w:val="A0B8FF8B110B4773B7B6E378A13826E32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99BAEFEB84341799A07DA8F6654C2FF2">
    <w:name w:val="999BAEFEB84341799A07DA8F6654C2FF2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35DFDB5C0BC44129A20FD29D96DF05A2">
    <w:name w:val="E35DFDB5C0BC44129A20FD29D96DF05A2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8EB6C190A10446E9B2744D564504DED72">
    <w:name w:val="8EB6C190A10446E9B2744D564504DED72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24C1CDE97874582884D45F8967B41272">
    <w:name w:val="C24C1CDE97874582884D45F8967B41272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24C1CDE97874582884D45F8967B41273">
    <w:name w:val="C24C1CDE97874582884D45F8967B41273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164247D7AD44058A1020ED872E5C6C43">
    <w:name w:val="A164247D7AD44058A1020ED872E5C6C43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7C1325D94C5482EB0EBDFE76D89A2FA3">
    <w:name w:val="97C1325D94C5482EB0EBDFE76D89A2FA3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0B8FF8B110B4773B7B6E378A13826E33">
    <w:name w:val="A0B8FF8B110B4773B7B6E378A13826E33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99BAEFEB84341799A07DA8F6654C2FF3">
    <w:name w:val="999BAEFEB84341799A07DA8F6654C2FF3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35DFDB5C0BC44129A20FD29D96DF05A3">
    <w:name w:val="E35DFDB5C0BC44129A20FD29D96DF05A3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8EB6C190A10446E9B2744D564504DED73">
    <w:name w:val="8EB6C190A10446E9B2744D564504DED73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24C1CDE97874582884D45F8967B41274">
    <w:name w:val="C24C1CDE97874582884D45F8967B41274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2115D0B05E84F5FBAB5F58D93E48D7B">
    <w:name w:val="E2115D0B05E84F5FBAB5F58D93E48D7B"/>
    <w:rsid w:val="00126F79"/>
  </w:style>
  <w:style w:type="paragraph" w:customStyle="1" w:styleId="A164247D7AD44058A1020ED872E5C6C44">
    <w:name w:val="A164247D7AD44058A1020ED872E5C6C44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7C1325D94C5482EB0EBDFE76D89A2FA4">
    <w:name w:val="97C1325D94C5482EB0EBDFE76D89A2FA4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0B8FF8B110B4773B7B6E378A13826E34">
    <w:name w:val="A0B8FF8B110B4773B7B6E378A13826E34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99BAEFEB84341799A07DA8F6654C2FF4">
    <w:name w:val="999BAEFEB84341799A07DA8F6654C2FF4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35DFDB5C0BC44129A20FD29D96DF05A4">
    <w:name w:val="E35DFDB5C0BC44129A20FD29D96DF05A4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2115D0B05E84F5FBAB5F58D93E48D7B1">
    <w:name w:val="E2115D0B05E84F5FBAB5F58D93E48D7B1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24C1CDE97874582884D45F8967B41275">
    <w:name w:val="C24C1CDE97874582884D45F8967B41275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164247D7AD44058A1020ED872E5C6C45">
    <w:name w:val="A164247D7AD44058A1020ED872E5C6C45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7C1325D94C5482EB0EBDFE76D89A2FA5">
    <w:name w:val="97C1325D94C5482EB0EBDFE76D89A2FA5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0B8FF8B110B4773B7B6E378A13826E35">
    <w:name w:val="A0B8FF8B110B4773B7B6E378A13826E35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99BAEFEB84341799A07DA8F6654C2FF5">
    <w:name w:val="999BAEFEB84341799A07DA8F6654C2FF5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35DFDB5C0BC44129A20FD29D96DF05A5">
    <w:name w:val="E35DFDB5C0BC44129A20FD29D96DF05A5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2115D0B05E84F5FBAB5F58D93E48D7B2">
    <w:name w:val="E2115D0B05E84F5FBAB5F58D93E48D7B2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24C1CDE97874582884D45F8967B41276">
    <w:name w:val="C24C1CDE97874582884D45F8967B41276"/>
    <w:rsid w:val="001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164247D7AD44058A1020ED872E5C6C46">
    <w:name w:val="A164247D7AD44058A1020ED872E5C6C46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7C1325D94C5482EB0EBDFE76D89A2FA6">
    <w:name w:val="97C1325D94C5482EB0EBDFE76D89A2FA6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0B8FF8B110B4773B7B6E378A13826E36">
    <w:name w:val="A0B8FF8B110B4773B7B6E378A13826E36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99BAEFEB84341799A07DA8F6654C2FF6">
    <w:name w:val="999BAEFEB84341799A07DA8F6654C2FF6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35DFDB5C0BC44129A20FD29D96DF05A6">
    <w:name w:val="E35DFDB5C0BC44129A20FD29D96DF05A6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2115D0B05E84F5FBAB5F58D93E48D7B3">
    <w:name w:val="E2115D0B05E84F5FBAB5F58D93E48D7B3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24C1CDE97874582884D45F8967B41277">
    <w:name w:val="C24C1CDE97874582884D45F8967B41277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164247D7AD44058A1020ED872E5C6C47">
    <w:name w:val="A164247D7AD44058A1020ED872E5C6C47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7C1325D94C5482EB0EBDFE76D89A2FA7">
    <w:name w:val="97C1325D94C5482EB0EBDFE76D89A2FA7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0B8FF8B110B4773B7B6E378A13826E37">
    <w:name w:val="A0B8FF8B110B4773B7B6E378A13826E37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99BAEFEB84341799A07DA8F6654C2FF7">
    <w:name w:val="999BAEFEB84341799A07DA8F6654C2FF7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35DFDB5C0BC44129A20FD29D96DF05A7">
    <w:name w:val="E35DFDB5C0BC44129A20FD29D96DF05A7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2115D0B05E84F5FBAB5F58D93E48D7B4">
    <w:name w:val="E2115D0B05E84F5FBAB5F58D93E48D7B4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24C1CDE97874582884D45F8967B41278">
    <w:name w:val="C24C1CDE97874582884D45F8967B41278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164247D7AD44058A1020ED872E5C6C48">
    <w:name w:val="A164247D7AD44058A1020ED872E5C6C48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7C1325D94C5482EB0EBDFE76D89A2FA8">
    <w:name w:val="97C1325D94C5482EB0EBDFE76D89A2FA8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0B8FF8B110B4773B7B6E378A13826E38">
    <w:name w:val="A0B8FF8B110B4773B7B6E378A13826E38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99BAEFEB84341799A07DA8F6654C2FF8">
    <w:name w:val="999BAEFEB84341799A07DA8F6654C2FF8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35DFDB5C0BC44129A20FD29D96DF05A8">
    <w:name w:val="E35DFDB5C0BC44129A20FD29D96DF05A8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2115D0B05E84F5FBAB5F58D93E48D7B5">
    <w:name w:val="E2115D0B05E84F5FBAB5F58D93E48D7B5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24C1CDE97874582884D45F8967B41279">
    <w:name w:val="C24C1CDE97874582884D45F8967B41279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164247D7AD44058A1020ED872E5C6C49">
    <w:name w:val="A164247D7AD44058A1020ED872E5C6C49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7C1325D94C5482EB0EBDFE76D89A2FA9">
    <w:name w:val="97C1325D94C5482EB0EBDFE76D89A2FA9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0B8FF8B110B4773B7B6E378A13826E39">
    <w:name w:val="A0B8FF8B110B4773B7B6E378A13826E39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99BAEFEB84341799A07DA8F6654C2FF9">
    <w:name w:val="999BAEFEB84341799A07DA8F6654C2FF9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35DFDB5C0BC44129A20FD29D96DF05A9">
    <w:name w:val="E35DFDB5C0BC44129A20FD29D96DF05A9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2115D0B05E84F5FBAB5F58D93E48D7B6">
    <w:name w:val="E2115D0B05E84F5FBAB5F58D93E48D7B6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24C1CDE97874582884D45F8967B412710">
    <w:name w:val="C24C1CDE97874582884D45F8967B412710"/>
    <w:rsid w:val="00FC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164247D7AD44058A1020ED872E5C6C410">
    <w:name w:val="A164247D7AD44058A1020ED872E5C6C410"/>
    <w:rsid w:val="008A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7C1325D94C5482EB0EBDFE76D89A2FA10">
    <w:name w:val="97C1325D94C5482EB0EBDFE76D89A2FA10"/>
    <w:rsid w:val="008A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0B8FF8B110B4773B7B6E378A13826E310">
    <w:name w:val="A0B8FF8B110B4773B7B6E378A13826E310"/>
    <w:rsid w:val="008A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99BAEFEB84341799A07DA8F6654C2FF10">
    <w:name w:val="999BAEFEB84341799A07DA8F6654C2FF10"/>
    <w:rsid w:val="008A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35DFDB5C0BC44129A20FD29D96DF05A10">
    <w:name w:val="E35DFDB5C0BC44129A20FD29D96DF05A10"/>
    <w:rsid w:val="008A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2115D0B05E84F5FBAB5F58D93E48D7B7">
    <w:name w:val="E2115D0B05E84F5FBAB5F58D93E48D7B7"/>
    <w:rsid w:val="008A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24C1CDE97874582884D45F8967B412711">
    <w:name w:val="C24C1CDE97874582884D45F8967B412711"/>
    <w:rsid w:val="008A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164247D7AD44058A1020ED872E5C6C411">
    <w:name w:val="A164247D7AD44058A1020ED872E5C6C411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7C1325D94C5482EB0EBDFE76D89A2FA11">
    <w:name w:val="97C1325D94C5482EB0EBDFE76D89A2FA11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0B8FF8B110B4773B7B6E378A13826E311">
    <w:name w:val="A0B8FF8B110B4773B7B6E378A13826E311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99BAEFEB84341799A07DA8F6654C2FF11">
    <w:name w:val="999BAEFEB84341799A07DA8F6654C2FF11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35DFDB5C0BC44129A20FD29D96DF05A11">
    <w:name w:val="E35DFDB5C0BC44129A20FD29D96DF05A11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2115D0B05E84F5FBAB5F58D93E48D7B8">
    <w:name w:val="E2115D0B05E84F5FBAB5F58D93E48D7B8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24C1CDE97874582884D45F8967B412712">
    <w:name w:val="C24C1CDE97874582884D45F8967B412712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164247D7AD44058A1020ED872E5C6C412">
    <w:name w:val="A164247D7AD44058A1020ED872E5C6C412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7C1325D94C5482EB0EBDFE76D89A2FA12">
    <w:name w:val="97C1325D94C5482EB0EBDFE76D89A2FA12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0B8FF8B110B4773B7B6E378A13826E312">
    <w:name w:val="A0B8FF8B110B4773B7B6E378A13826E312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99BAEFEB84341799A07DA8F6654C2FF12">
    <w:name w:val="999BAEFEB84341799A07DA8F6654C2FF12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35DFDB5C0BC44129A20FD29D96DF05A12">
    <w:name w:val="E35DFDB5C0BC44129A20FD29D96DF05A12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2115D0B05E84F5FBAB5F58D93E48D7B9">
    <w:name w:val="E2115D0B05E84F5FBAB5F58D93E48D7B9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24C1CDE97874582884D45F8967B412713">
    <w:name w:val="C24C1CDE97874582884D45F8967B412713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164247D7AD44058A1020ED872E5C6C413">
    <w:name w:val="A164247D7AD44058A1020ED872E5C6C413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7C1325D94C5482EB0EBDFE76D89A2FA13">
    <w:name w:val="97C1325D94C5482EB0EBDFE76D89A2FA13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0B8FF8B110B4773B7B6E378A13826E313">
    <w:name w:val="A0B8FF8B110B4773B7B6E378A13826E313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999BAEFEB84341799A07DA8F6654C2FF13">
    <w:name w:val="999BAEFEB84341799A07DA8F6654C2FF13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35DFDB5C0BC44129A20FD29D96DF05A13">
    <w:name w:val="E35DFDB5C0BC44129A20FD29D96DF05A13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2115D0B05E84F5FBAB5F58D93E48D7B10">
    <w:name w:val="E2115D0B05E84F5FBAB5F58D93E48D7B10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24C1CDE97874582884D45F8967B412714">
    <w:name w:val="C24C1CDE97874582884D45F8967B412714"/>
    <w:rsid w:val="00A6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72199-DFB1-4123-ACB6-F05A149F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12337</CharactersWithSpaces>
  <SharedDoc>false</SharedDoc>
  <HLinks>
    <vt:vector size="12" baseType="variant">
      <vt:variant>
        <vt:i4>131185</vt:i4>
      </vt:variant>
      <vt:variant>
        <vt:i4>-1</vt:i4>
      </vt:variant>
      <vt:variant>
        <vt:i4>1029</vt:i4>
      </vt:variant>
      <vt:variant>
        <vt:i4>1</vt:i4>
      </vt:variant>
      <vt:variant>
        <vt:lpwstr>mpc_logotyp_cerna</vt:lpwstr>
      </vt:variant>
      <vt:variant>
        <vt:lpwstr/>
      </vt:variant>
      <vt:variant>
        <vt:i4>8323136</vt:i4>
      </vt:variant>
      <vt:variant>
        <vt:i4>-1</vt:i4>
      </vt:variant>
      <vt:variant>
        <vt:i4>1030</vt:i4>
      </vt:variant>
      <vt:variant>
        <vt:i4>1</vt:i4>
      </vt:variant>
      <vt:variant>
        <vt:lpwstr>logo EONE bez textu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2017-02-27T10:30:00Z</dcterms:created>
  <dcterms:modified xsi:type="dcterms:W3CDTF">2017-04-26T07:06:00Z</dcterms:modified>
</cp:coreProperties>
</file>